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039C3" w:rsidR="009F3882" w:rsidP="009F3882" w:rsidRDefault="009F3882" w14:paraId="29D46940" w14:textId="3BE4B619">
      <w:pPr>
        <w:spacing w:after="480"/>
        <w:jc w:val="right"/>
        <w:rPr>
          <w:rFonts w:ascii="Arial" w:hAnsi="Arial" w:cs="Arial"/>
          <w:color w:val="000000"/>
          <w:sz w:val="18"/>
          <w:szCs w:val="18"/>
          <w:u w:val="single"/>
          <w:lang w:eastAsia="ja-JP"/>
        </w:rPr>
      </w:pPr>
      <w:r w:rsidRPr="009039C3">
        <w:rPr>
          <w:rFonts w:ascii="Arial" w:hAnsi="Arial" w:cs="Arial"/>
          <w:color w:val="000000"/>
          <w:sz w:val="18"/>
          <w:szCs w:val="18"/>
          <w:u w:val="single"/>
          <w:lang w:eastAsia="ja-JP"/>
        </w:rPr>
        <w:t xml:space="preserve">Annex </w:t>
      </w:r>
      <w:r w:rsidR="009039C3">
        <w:rPr>
          <w:rFonts w:ascii="Arial" w:hAnsi="Arial" w:cs="Arial"/>
          <w:color w:val="000000"/>
          <w:sz w:val="18"/>
          <w:szCs w:val="18"/>
          <w:u w:val="single"/>
          <w:lang w:eastAsia="ja-JP"/>
        </w:rPr>
        <w:t>34</w:t>
      </w:r>
    </w:p>
    <w:p w:rsidRPr="009039C3" w:rsidR="009F6827" w:rsidP="009F6827" w:rsidRDefault="009F6827" w14:paraId="56844EA6" w14:textId="07DC4F21">
      <w:pPr>
        <w:spacing w:after="480"/>
        <w:jc w:val="center"/>
        <w:rPr>
          <w:rFonts w:ascii="Arial" w:hAnsi="Arial" w:eastAsia="Times New Roman" w:cs="Arial"/>
          <w:b/>
          <w:bCs/>
          <w:caps/>
          <w:color w:val="000000"/>
          <w:spacing w:val="60"/>
          <w:sz w:val="28"/>
          <w:szCs w:val="28"/>
          <w:lang w:eastAsia="fr-FR"/>
        </w:rPr>
      </w:pPr>
      <w:r w:rsidRPr="009039C3">
        <w:rPr>
          <w:rFonts w:ascii="Arial" w:hAnsi="Arial" w:eastAsia="Times New Roman" w:cs="Arial"/>
          <w:b/>
          <w:bCs/>
          <w:caps/>
          <w:color w:val="000000"/>
          <w:spacing w:val="60"/>
          <w:sz w:val="28"/>
          <w:szCs w:val="28"/>
          <w:lang w:eastAsia="fr-FR"/>
        </w:rPr>
        <w:t>TERMINOLOGY: USE OF THE TERMS</w:t>
      </w:r>
      <w:r w:rsidRPr="009039C3">
        <w:rPr>
          <w:rFonts w:ascii="Arial" w:hAnsi="Arial" w:eastAsia="Times New Roman" w:cs="Arial"/>
          <w:b/>
          <w:bCs/>
          <w:caps/>
          <w:color w:val="000000"/>
          <w:spacing w:val="60"/>
          <w:sz w:val="28"/>
          <w:szCs w:val="28"/>
          <w:lang w:eastAsia="fr-FR"/>
        </w:rPr>
        <w:br/>
      </w:r>
      <w:r w:rsidRPr="009039C3">
        <w:rPr>
          <w:rFonts w:ascii="Arial" w:hAnsi="Arial" w:eastAsia="Times New Roman" w:cs="Arial"/>
          <w:b/>
          <w:bCs/>
          <w:caps/>
          <w:color w:val="000000"/>
          <w:spacing w:val="60"/>
          <w:sz w:val="28"/>
          <w:szCs w:val="28"/>
          <w:lang w:eastAsia="fr-FR"/>
        </w:rPr>
        <w:t>‘</w:t>
      </w:r>
      <w:r w:rsidRPr="009039C3">
        <w:rPr>
          <w:rFonts w:ascii="Arial" w:hAnsi="Arial" w:cs="Arial"/>
          <w:b/>
          <w:bCs/>
          <w:caps/>
          <w:color w:val="000000"/>
          <w:spacing w:val="60"/>
          <w:sz w:val="28"/>
          <w:szCs w:val="28"/>
          <w:lang w:eastAsia="ja-JP"/>
        </w:rPr>
        <w:t>notify</w:t>
      </w:r>
      <w:r w:rsidRPr="009039C3">
        <w:rPr>
          <w:rFonts w:ascii="Arial" w:hAnsi="Arial" w:eastAsia="Times New Roman" w:cs="Arial"/>
          <w:b/>
          <w:bCs/>
          <w:caps/>
          <w:color w:val="000000"/>
          <w:spacing w:val="60"/>
          <w:sz w:val="28"/>
          <w:szCs w:val="28"/>
          <w:lang w:eastAsia="fr-FR"/>
        </w:rPr>
        <w:t>’, ‘</w:t>
      </w:r>
      <w:r w:rsidRPr="009039C3">
        <w:rPr>
          <w:rFonts w:ascii="Arial" w:hAnsi="Arial" w:cs="Arial"/>
          <w:b/>
          <w:bCs/>
          <w:caps/>
          <w:color w:val="000000"/>
          <w:spacing w:val="60"/>
          <w:sz w:val="28"/>
          <w:szCs w:val="28"/>
          <w:lang w:eastAsia="ja-JP"/>
        </w:rPr>
        <w:t>notifiable disease</w:t>
      </w:r>
      <w:r w:rsidRPr="009039C3">
        <w:rPr>
          <w:rFonts w:ascii="Arial" w:hAnsi="Arial" w:eastAsia="Times New Roman" w:cs="Arial"/>
          <w:b/>
          <w:bCs/>
          <w:caps/>
          <w:color w:val="000000"/>
          <w:spacing w:val="60"/>
          <w:sz w:val="28"/>
          <w:szCs w:val="28"/>
          <w:lang w:eastAsia="fr-FR"/>
        </w:rPr>
        <w:t>’</w:t>
      </w:r>
      <w:r w:rsidRPr="009039C3">
        <w:rPr>
          <w:rFonts w:ascii="Arial" w:hAnsi="Arial" w:cs="Arial"/>
          <w:b/>
          <w:bCs/>
          <w:caps/>
          <w:color w:val="000000"/>
          <w:spacing w:val="60"/>
          <w:sz w:val="28"/>
          <w:szCs w:val="28"/>
          <w:lang w:eastAsia="ja-JP"/>
        </w:rPr>
        <w:t>, ‘report’</w:t>
      </w:r>
      <w:r w:rsidRPr="009039C3">
        <w:rPr>
          <w:rFonts w:ascii="Arial" w:hAnsi="Arial" w:eastAsia="Times New Roman" w:cs="Arial"/>
          <w:b/>
          <w:bCs/>
          <w:caps/>
          <w:color w:val="000000"/>
          <w:spacing w:val="60"/>
          <w:sz w:val="28"/>
          <w:szCs w:val="28"/>
          <w:lang w:eastAsia="fr-FR"/>
        </w:rPr>
        <w:t xml:space="preserve"> and ‘</w:t>
      </w:r>
      <w:r w:rsidRPr="009039C3">
        <w:rPr>
          <w:rFonts w:ascii="Arial" w:hAnsi="Arial" w:cs="Arial"/>
          <w:b/>
          <w:bCs/>
          <w:caps/>
          <w:color w:val="000000"/>
          <w:spacing w:val="60"/>
          <w:sz w:val="28"/>
          <w:szCs w:val="28"/>
          <w:lang w:eastAsia="ja-JP"/>
        </w:rPr>
        <w:t>reportable disease</w:t>
      </w:r>
      <w:r w:rsidRPr="009039C3">
        <w:rPr>
          <w:rFonts w:ascii="Arial" w:hAnsi="Arial" w:eastAsia="Times New Roman" w:cs="Arial"/>
          <w:b/>
          <w:bCs/>
          <w:caps/>
          <w:color w:val="000000"/>
          <w:spacing w:val="60"/>
          <w:sz w:val="28"/>
          <w:szCs w:val="28"/>
          <w:lang w:eastAsia="fr-FR"/>
        </w:rPr>
        <w:t>’</w:t>
      </w:r>
    </w:p>
    <w:p w:rsidRPr="009039C3" w:rsidR="00B10DB1" w:rsidP="00B10DB1" w:rsidRDefault="00AF1F77" w14:paraId="169FCA20" w14:textId="37C216F3">
      <w:pPr>
        <w:snapToGrid w:val="0"/>
        <w:spacing w:after="240"/>
        <w:jc w:val="center"/>
        <w:rPr>
          <w:rFonts w:ascii="Arial" w:hAnsi="Arial" w:cs="Arial"/>
          <w:color w:val="000000"/>
          <w:sz w:val="19"/>
          <w:szCs w:val="19"/>
          <w:lang w:val="en-US"/>
        </w:rPr>
      </w:pPr>
      <w:r w:rsidRPr="009039C3">
        <w:rPr>
          <w:rFonts w:ascii="Arial" w:hAnsi="Arial" w:cs="Arial"/>
          <w:color w:val="000000"/>
          <w:sz w:val="19"/>
          <w:szCs w:val="19"/>
          <w:lang w:val="en-US"/>
        </w:rPr>
        <w:t>Ar</w:t>
      </w:r>
      <w:r w:rsidRPr="009039C3" w:rsidR="005F4F95">
        <w:rPr>
          <w:rFonts w:ascii="Arial" w:hAnsi="Arial" w:cs="Arial"/>
          <w:color w:val="000000"/>
          <w:sz w:val="19"/>
          <w:szCs w:val="19"/>
          <w:lang w:val="en-US"/>
        </w:rPr>
        <w:t>ticle 3.2.12.</w:t>
      </w:r>
    </w:p>
    <w:p w:rsidRPr="009039C3" w:rsidR="005F4F95" w:rsidP="00651DF4" w:rsidRDefault="005F4F95" w14:paraId="2E61D329" w14:textId="40130E44">
      <w:pPr>
        <w:snapToGrid w:val="0"/>
        <w:spacing w:after="240"/>
        <w:jc w:val="center"/>
        <w:rPr>
          <w:rFonts w:ascii="Arial" w:hAnsi="Arial" w:cs="Arial"/>
          <w:color w:val="000000"/>
          <w:sz w:val="19"/>
          <w:szCs w:val="19"/>
          <w:lang w:val="en-US"/>
        </w:rPr>
      </w:pPr>
      <w:r w:rsidRPr="009039C3">
        <w:rPr>
          <w:rFonts w:ascii="Arial" w:hAnsi="Arial" w:cs="Arial"/>
          <w:color w:val="000000"/>
          <w:sz w:val="19"/>
          <w:szCs w:val="19"/>
          <w:lang w:val="en-US"/>
        </w:rPr>
        <w:t>[…]</w:t>
      </w:r>
    </w:p>
    <w:p w:rsidRPr="009039C3" w:rsidR="008674EE" w:rsidP="5A9D80E2" w:rsidRDefault="00BE2AA9" w14:paraId="6B00E601" w14:textId="41274C90">
      <w:pPr>
        <w:snapToGrid w:val="0"/>
        <w:spacing w:after="240"/>
        <w:jc w:val="both"/>
        <w:rPr>
          <w:rFonts w:ascii="Arial" w:hAnsi="Arial" w:cs="Arial"/>
          <w:color w:val="000000"/>
          <w:sz w:val="19"/>
          <w:szCs w:val="19"/>
        </w:rPr>
      </w:pPr>
      <w:r w:rsidRPr="009039C3">
        <w:rPr>
          <w:rFonts w:ascii="Arial" w:hAnsi="Arial" w:cs="Arial"/>
          <w:color w:val="000000" w:themeColor="text1"/>
          <w:sz w:val="19"/>
          <w:szCs w:val="19"/>
        </w:rPr>
        <w:t xml:space="preserve">6. regular and timely official </w:t>
      </w:r>
      <w:r w:rsidRPr="009039C3">
        <w:rPr>
          <w:rFonts w:ascii="Arial" w:hAnsi="Arial" w:cs="Arial"/>
          <w:i/>
          <w:iCs/>
          <w:color w:val="000000" w:themeColor="text1"/>
          <w:sz w:val="19"/>
          <w:szCs w:val="19"/>
        </w:rPr>
        <w:t>notification</w:t>
      </w:r>
      <w:r w:rsidRPr="009039C3">
        <w:rPr>
          <w:rFonts w:ascii="Arial" w:hAnsi="Arial" w:cs="Arial"/>
          <w:color w:val="000000" w:themeColor="text1"/>
          <w:sz w:val="19"/>
          <w:szCs w:val="19"/>
        </w:rPr>
        <w:t xml:space="preserve"> </w:t>
      </w:r>
      <w:r w:rsidRPr="009039C3" w:rsidR="00BA3949">
        <w:rPr>
          <w:rFonts w:ascii="Arial" w:hAnsi="Arial" w:cs="Arial"/>
          <w:color w:val="000000" w:themeColor="text1"/>
          <w:sz w:val="19"/>
          <w:szCs w:val="19"/>
          <w:u w:val="double"/>
          <w:lang w:eastAsia="ja-JP"/>
        </w:rPr>
        <w:t xml:space="preserve">or report </w:t>
      </w:r>
      <w:r w:rsidRPr="009039C3">
        <w:rPr>
          <w:rFonts w:ascii="Arial" w:hAnsi="Arial" w:cs="Arial"/>
          <w:color w:val="000000" w:themeColor="text1"/>
          <w:sz w:val="19"/>
          <w:szCs w:val="19"/>
        </w:rPr>
        <w:t xml:space="preserve">to WOAH, World Trade Organization, trading </w:t>
      </w:r>
      <w:r w:rsidRPr="009039C3" w:rsidR="007C119E">
        <w:rPr>
          <w:rFonts w:ascii="Arial" w:hAnsi="Arial" w:cs="Arial"/>
          <w:color w:val="000000" w:themeColor="text1"/>
          <w:sz w:val="19"/>
          <w:szCs w:val="19"/>
        </w:rPr>
        <w:t xml:space="preserve">partners and other relevant organisations of changes in </w:t>
      </w:r>
      <w:r w:rsidRPr="009039C3" w:rsidR="007C119E">
        <w:rPr>
          <w:rFonts w:ascii="Arial" w:hAnsi="Arial" w:cs="Arial"/>
          <w:i/>
          <w:iCs/>
          <w:color w:val="000000" w:themeColor="text1"/>
          <w:sz w:val="19"/>
          <w:szCs w:val="19"/>
        </w:rPr>
        <w:t xml:space="preserve">animal </w:t>
      </w:r>
      <w:r w:rsidRPr="009039C3" w:rsidR="007C119E">
        <w:rPr>
          <w:rFonts w:ascii="Arial" w:hAnsi="Arial" w:cs="Arial"/>
          <w:color w:val="000000" w:themeColor="text1"/>
          <w:sz w:val="19"/>
          <w:szCs w:val="19"/>
        </w:rPr>
        <w:t xml:space="preserve">disease status, regulations and </w:t>
      </w:r>
      <w:r w:rsidRPr="009039C3" w:rsidR="007C119E">
        <w:rPr>
          <w:rFonts w:ascii="Arial" w:hAnsi="Arial" w:cs="Arial"/>
          <w:i/>
          <w:iCs/>
          <w:color w:val="000000" w:themeColor="text1"/>
          <w:sz w:val="19"/>
          <w:szCs w:val="19"/>
        </w:rPr>
        <w:t>sanitary measures</w:t>
      </w:r>
      <w:r w:rsidRPr="009039C3" w:rsidR="007C119E">
        <w:rPr>
          <w:rFonts w:ascii="Arial" w:hAnsi="Arial" w:cs="Arial"/>
          <w:color w:val="000000" w:themeColor="text1"/>
          <w:sz w:val="19"/>
          <w:szCs w:val="19"/>
        </w:rPr>
        <w:t xml:space="preserve"> and systems, in accordance with the procedures established by these organisations, including Chapters 1.1. and 1.3.;</w:t>
      </w:r>
    </w:p>
    <w:p w:rsidRPr="009039C3" w:rsidR="00830753" w:rsidP="003479A5" w:rsidRDefault="00921F5F" w14:paraId="1C437F0A" w14:textId="553CA1DB">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CF4FD6" w:rsidP="003479A5" w:rsidRDefault="00CF4FD6" w14:paraId="451B7AAC" w14:textId="77777777">
      <w:pPr>
        <w:spacing w:before="360" w:after="120"/>
        <w:jc w:val="center"/>
        <w:rPr>
          <w:rFonts w:ascii="Arial" w:hAnsi="Arial" w:eastAsia="Times New Roman" w:cs="Arial"/>
          <w:color w:val="000000" w:themeColor="text1"/>
          <w:sz w:val="19"/>
          <w:szCs w:val="19"/>
          <w:lang w:eastAsia="fr-FR"/>
        </w:rPr>
      </w:pPr>
      <w:r w:rsidRPr="009039C3">
        <w:rPr>
          <w:rFonts w:ascii="Arial" w:hAnsi="Arial" w:eastAsia="Times New Roman" w:cs="Arial"/>
          <w:color w:val="000000" w:themeColor="text1"/>
          <w:sz w:val="19"/>
          <w:szCs w:val="19"/>
          <w:lang w:eastAsia="fr-FR"/>
        </w:rPr>
        <w:t>------------------------------------------------------------------</w:t>
      </w:r>
    </w:p>
    <w:p w:rsidRPr="009039C3" w:rsidR="00686EC0" w:rsidP="00686EC0" w:rsidRDefault="00686EC0" w14:paraId="05C1B08A" w14:textId="4881AA28">
      <w:pPr>
        <w:snapToGrid w:val="0"/>
        <w:spacing w:after="240"/>
        <w:jc w:val="center"/>
        <w:rPr>
          <w:rFonts w:ascii="Arial" w:hAnsi="Arial" w:cs="Arial"/>
          <w:color w:val="000000"/>
          <w:sz w:val="19"/>
          <w:szCs w:val="19"/>
          <w:lang w:val="en-US"/>
        </w:rPr>
      </w:pPr>
      <w:r w:rsidRPr="009039C3">
        <w:rPr>
          <w:rFonts w:ascii="Arial" w:hAnsi="Arial" w:cs="Arial"/>
          <w:color w:val="000000"/>
          <w:sz w:val="19"/>
          <w:szCs w:val="19"/>
          <w:lang w:val="en-US"/>
        </w:rPr>
        <w:t>Article 3.</w:t>
      </w:r>
      <w:r w:rsidRPr="009039C3" w:rsidR="004729E2">
        <w:rPr>
          <w:rFonts w:ascii="Arial" w:hAnsi="Arial" w:cs="Arial"/>
          <w:color w:val="000000"/>
          <w:sz w:val="19"/>
          <w:szCs w:val="19"/>
          <w:lang w:val="en-US" w:eastAsia="ja-JP"/>
        </w:rPr>
        <w:t>4.1</w:t>
      </w:r>
      <w:r w:rsidRPr="009039C3">
        <w:rPr>
          <w:rFonts w:ascii="Arial" w:hAnsi="Arial" w:cs="Arial"/>
          <w:color w:val="000000"/>
          <w:sz w:val="19"/>
          <w:szCs w:val="19"/>
          <w:lang w:val="en-US"/>
        </w:rPr>
        <w:t>.</w:t>
      </w:r>
    </w:p>
    <w:p w:rsidRPr="009039C3" w:rsidR="00686EC0" w:rsidP="00686EC0" w:rsidRDefault="00686EC0" w14:paraId="729E57FA" w14:textId="77777777">
      <w:pPr>
        <w:snapToGrid w:val="0"/>
        <w:spacing w:after="240"/>
        <w:jc w:val="center"/>
        <w:rPr>
          <w:rFonts w:ascii="Arial" w:hAnsi="Arial" w:cs="Arial"/>
          <w:color w:val="000000"/>
          <w:sz w:val="19"/>
          <w:szCs w:val="19"/>
          <w:lang w:val="en-US"/>
        </w:rPr>
      </w:pPr>
      <w:r w:rsidRPr="009039C3">
        <w:rPr>
          <w:rFonts w:ascii="Arial" w:hAnsi="Arial" w:cs="Arial"/>
          <w:color w:val="000000"/>
          <w:sz w:val="19"/>
          <w:szCs w:val="19"/>
          <w:lang w:val="en-US"/>
        </w:rPr>
        <w:t>[…]</w:t>
      </w:r>
    </w:p>
    <w:p w:rsidRPr="009039C3" w:rsidR="00EA0364" w:rsidP="00EA0364" w:rsidRDefault="00EA0364" w14:paraId="7CA77578" w14:textId="155FECD2">
      <w:pPr>
        <w:spacing w:after="120"/>
        <w:jc w:val="both"/>
        <w:rPr>
          <w:rFonts w:ascii="Arial" w:hAnsi="Arial" w:cs="Arial"/>
          <w:color w:val="000000"/>
          <w:sz w:val="19"/>
          <w:szCs w:val="19"/>
          <w:lang w:val="en-US"/>
        </w:rPr>
      </w:pPr>
      <w:r w:rsidRPr="009039C3">
        <w:rPr>
          <w:rFonts w:ascii="Arial" w:hAnsi="Arial" w:cs="Arial"/>
          <w:i/>
          <w:iCs/>
          <w:color w:val="000000"/>
          <w:sz w:val="19"/>
          <w:szCs w:val="19"/>
          <w:lang w:val="en-US"/>
        </w:rPr>
        <w:t>Veterinary legislation</w:t>
      </w:r>
      <w:r w:rsidRPr="009039C3">
        <w:rPr>
          <w:rFonts w:ascii="Arial" w:hAnsi="Arial" w:cs="Arial"/>
          <w:color w:val="000000"/>
          <w:sz w:val="19"/>
          <w:szCs w:val="19"/>
          <w:lang w:val="en-US"/>
        </w:rPr>
        <w:t xml:space="preserve"> should, at a minimum, provide a basis for </w:t>
      </w:r>
      <w:r w:rsidRPr="009039C3">
        <w:rPr>
          <w:rFonts w:ascii="Arial" w:hAnsi="Arial" w:cs="Arial"/>
          <w:i/>
          <w:iCs/>
          <w:color w:val="000000"/>
          <w:sz w:val="19"/>
          <w:szCs w:val="19"/>
          <w:lang w:val="en-US"/>
        </w:rPr>
        <w:t>Competent Authorities</w:t>
      </w:r>
      <w:r w:rsidRPr="009039C3">
        <w:rPr>
          <w:rFonts w:ascii="Arial" w:hAnsi="Arial" w:cs="Arial"/>
          <w:color w:val="000000"/>
          <w:sz w:val="19"/>
          <w:szCs w:val="19"/>
          <w:lang w:val="en-US"/>
        </w:rPr>
        <w:t xml:space="preserve"> to meet their obligations and the recommendations as defined in the </w:t>
      </w:r>
      <w:r w:rsidRPr="009039C3">
        <w:rPr>
          <w:rFonts w:ascii="Arial" w:hAnsi="Arial" w:cs="Arial"/>
          <w:i/>
          <w:iCs/>
          <w:color w:val="000000"/>
          <w:sz w:val="19"/>
          <w:szCs w:val="19"/>
          <w:lang w:val="en-US"/>
        </w:rPr>
        <w:t xml:space="preserve">Terrestrial Code </w:t>
      </w:r>
      <w:r w:rsidRPr="009039C3">
        <w:rPr>
          <w:rFonts w:ascii="Arial" w:hAnsi="Arial" w:cs="Arial"/>
          <w:color w:val="000000"/>
          <w:sz w:val="19"/>
          <w:szCs w:val="19"/>
          <w:lang w:val="en-US"/>
        </w:rPr>
        <w:t xml:space="preserve">and the relevant recommendations of the Codex Alimentarius Commission. It should also comply with the relevant requirements of international instruments related to the mitigation of biological threats. In addition, there is an obligation for World Trade Organization (WTO) Members under the Agreement on the Application of Sanitary and Phytosanitary Measures (SPS Agreement) to </w:t>
      </w:r>
      <w:r w:rsidRPr="009039C3">
        <w:rPr>
          <w:rFonts w:ascii="Arial" w:hAnsi="Arial" w:cs="Arial"/>
          <w:strike/>
          <w:color w:val="000000"/>
          <w:sz w:val="19"/>
          <w:szCs w:val="19"/>
          <w:lang w:val="en-US"/>
        </w:rPr>
        <w:t>notify</w:t>
      </w:r>
      <w:r w:rsidRPr="009039C3" w:rsidR="00B453C0">
        <w:rPr>
          <w:rFonts w:ascii="Arial" w:hAnsi="Arial" w:cs="Arial"/>
          <w:color w:val="000000"/>
          <w:sz w:val="19"/>
          <w:szCs w:val="19"/>
          <w:lang w:val="en-US" w:eastAsia="ja-JP"/>
        </w:rPr>
        <w:t xml:space="preserve"> </w:t>
      </w:r>
      <w:r w:rsidRPr="009039C3" w:rsidR="00B453C0">
        <w:rPr>
          <w:rFonts w:ascii="Arial" w:hAnsi="Arial" w:cs="Arial"/>
          <w:color w:val="000000"/>
          <w:sz w:val="19"/>
          <w:szCs w:val="19"/>
          <w:u w:val="double"/>
          <w:lang w:val="en-US" w:eastAsia="ja-JP"/>
        </w:rPr>
        <w:t>report</w:t>
      </w:r>
      <w:r w:rsidRPr="009039C3">
        <w:rPr>
          <w:rFonts w:ascii="Arial" w:hAnsi="Arial" w:cs="Arial"/>
          <w:color w:val="000000"/>
          <w:sz w:val="19"/>
          <w:szCs w:val="19"/>
          <w:u w:val="double"/>
          <w:lang w:val="en-US"/>
        </w:rPr>
        <w:t xml:space="preserve"> </w:t>
      </w:r>
      <w:r w:rsidRPr="009039C3" w:rsidR="003F168E">
        <w:rPr>
          <w:rFonts w:ascii="Arial" w:hAnsi="Arial" w:cs="Arial"/>
          <w:color w:val="000000"/>
          <w:sz w:val="19"/>
          <w:szCs w:val="19"/>
          <w:u w:val="double"/>
          <w:lang w:val="en-US"/>
        </w:rPr>
        <w:t>to</w:t>
      </w:r>
      <w:r w:rsidRPr="009039C3" w:rsidR="003F168E">
        <w:rPr>
          <w:rFonts w:ascii="Arial" w:hAnsi="Arial" w:cs="Arial"/>
          <w:color w:val="000000"/>
          <w:sz w:val="19"/>
          <w:szCs w:val="19"/>
          <w:lang w:val="en-US"/>
        </w:rPr>
        <w:t xml:space="preserve"> </w:t>
      </w:r>
      <w:r w:rsidRPr="009039C3">
        <w:rPr>
          <w:rFonts w:ascii="Arial" w:hAnsi="Arial" w:cs="Arial"/>
          <w:color w:val="000000"/>
          <w:sz w:val="19"/>
          <w:szCs w:val="19"/>
          <w:lang w:val="en-US"/>
        </w:rPr>
        <w:t xml:space="preserve">the WTO of changes in </w:t>
      </w:r>
      <w:r w:rsidRPr="009039C3">
        <w:rPr>
          <w:rFonts w:ascii="Arial" w:hAnsi="Arial" w:cs="Arial"/>
          <w:i/>
          <w:iCs/>
          <w:color w:val="000000"/>
          <w:sz w:val="19"/>
          <w:szCs w:val="19"/>
          <w:lang w:val="en-US"/>
        </w:rPr>
        <w:t>sanitary measures</w:t>
      </w:r>
      <w:r w:rsidRPr="009039C3">
        <w:rPr>
          <w:rFonts w:ascii="Arial" w:hAnsi="Arial" w:cs="Arial"/>
          <w:color w:val="000000"/>
          <w:sz w:val="19"/>
          <w:szCs w:val="19"/>
          <w:lang w:val="en-US"/>
        </w:rPr>
        <w:t xml:space="preserve">, especially changes in legislation that affect trade, and provide relevant information. </w:t>
      </w:r>
    </w:p>
    <w:p w:rsidRPr="009039C3" w:rsidR="00686EC0" w:rsidP="00686EC0" w:rsidRDefault="00686EC0" w14:paraId="4327F524" w14:textId="75669D24">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686EC0" w:rsidP="00025EA9" w:rsidRDefault="00686EC0" w14:paraId="6EF434C0" w14:textId="77777777">
      <w:pPr>
        <w:spacing w:after="360"/>
        <w:jc w:val="center"/>
        <w:rPr>
          <w:rFonts w:ascii="Arial" w:hAnsi="Arial" w:eastAsia="Times New Roman" w:cs="Arial"/>
          <w:color w:val="000000" w:themeColor="text1"/>
          <w:sz w:val="19"/>
          <w:szCs w:val="19"/>
          <w:lang w:eastAsia="fr-FR"/>
        </w:rPr>
      </w:pPr>
      <w:r w:rsidRPr="009039C3">
        <w:rPr>
          <w:rFonts w:ascii="Arial" w:hAnsi="Arial" w:eastAsia="Times New Roman" w:cs="Arial"/>
          <w:color w:val="000000" w:themeColor="text1"/>
          <w:sz w:val="19"/>
          <w:szCs w:val="19"/>
          <w:lang w:eastAsia="fr-FR"/>
        </w:rPr>
        <w:t>------------------------------------------------------------------</w:t>
      </w:r>
    </w:p>
    <w:p w:rsidRPr="009039C3" w:rsidR="00B9775D" w:rsidP="00B9775D" w:rsidRDefault="00B9775D" w14:paraId="480790D2" w14:textId="1F7445BA">
      <w:pPr>
        <w:spacing w:after="120"/>
        <w:jc w:val="center"/>
        <w:rPr>
          <w:rFonts w:ascii="Arial" w:hAnsi="Arial" w:cs="Arial"/>
          <w:sz w:val="19"/>
          <w:szCs w:val="19"/>
          <w:lang w:eastAsia="ja-JP"/>
        </w:rPr>
      </w:pPr>
      <w:r w:rsidRPr="009039C3">
        <w:rPr>
          <w:rFonts w:ascii="Arial" w:hAnsi="Arial" w:cs="Arial"/>
          <w:sz w:val="19"/>
          <w:szCs w:val="19"/>
          <w:lang w:eastAsia="ja-JP"/>
        </w:rPr>
        <w:t>Article 4.2.1.</w:t>
      </w:r>
    </w:p>
    <w:p w:rsidRPr="009039C3" w:rsidR="00C0752E" w:rsidP="004F34B4" w:rsidRDefault="00B9775D" w14:paraId="51FCCE21" w14:textId="77651C59">
      <w:pPr>
        <w:spacing w:after="120"/>
        <w:jc w:val="both"/>
        <w:rPr>
          <w:rFonts w:ascii="Arial" w:hAnsi="Arial" w:cs="Arial"/>
          <w:sz w:val="19"/>
          <w:szCs w:val="19"/>
          <w:lang w:eastAsia="ja-JP"/>
        </w:rPr>
      </w:pPr>
      <w:r w:rsidRPr="009039C3">
        <w:rPr>
          <w:rFonts w:ascii="Arial" w:hAnsi="Arial" w:cs="Arial"/>
          <w:sz w:val="19"/>
          <w:szCs w:val="19"/>
          <w:lang w:eastAsia="ja-JP"/>
        </w:rPr>
        <w:t xml:space="preserve">1. </w:t>
      </w:r>
      <w:r w:rsidRPr="009039C3" w:rsidR="004F34B4">
        <w:rPr>
          <w:rFonts w:ascii="Arial" w:hAnsi="Arial" w:cs="Arial"/>
          <w:i/>
          <w:iCs/>
          <w:sz w:val="19"/>
          <w:szCs w:val="19"/>
          <w:lang w:eastAsia="ja-JP"/>
        </w:rPr>
        <w:t>Animal identification</w:t>
      </w:r>
      <w:r w:rsidRPr="009039C3" w:rsidR="004F34B4">
        <w:rPr>
          <w:rFonts w:ascii="Arial" w:hAnsi="Arial" w:cs="Arial"/>
          <w:sz w:val="19"/>
          <w:szCs w:val="19"/>
          <w:lang w:eastAsia="ja-JP"/>
        </w:rPr>
        <w:t xml:space="preserve"> and </w:t>
      </w:r>
      <w:r w:rsidRPr="009039C3" w:rsidR="004F34B4">
        <w:rPr>
          <w:rFonts w:ascii="Arial" w:hAnsi="Arial" w:cs="Arial"/>
          <w:i/>
          <w:iCs/>
          <w:sz w:val="19"/>
          <w:szCs w:val="19"/>
          <w:lang w:eastAsia="ja-JP"/>
        </w:rPr>
        <w:t>animal traceability</w:t>
      </w:r>
      <w:r w:rsidRPr="009039C3" w:rsidR="004F34B4">
        <w:rPr>
          <w:rFonts w:ascii="Arial" w:hAnsi="Arial" w:cs="Arial"/>
          <w:sz w:val="19"/>
          <w:szCs w:val="19"/>
          <w:lang w:eastAsia="ja-JP"/>
        </w:rPr>
        <w:t xml:space="preserve"> are tools for addressing </w:t>
      </w:r>
      <w:r w:rsidRPr="009039C3" w:rsidR="004F34B4">
        <w:rPr>
          <w:rFonts w:ascii="Arial" w:hAnsi="Arial" w:cs="Arial"/>
          <w:i/>
          <w:iCs/>
          <w:sz w:val="19"/>
          <w:szCs w:val="19"/>
          <w:lang w:eastAsia="ja-JP"/>
        </w:rPr>
        <w:t>animal</w:t>
      </w:r>
      <w:r w:rsidRPr="009039C3" w:rsidR="004F34B4">
        <w:rPr>
          <w:rFonts w:ascii="Arial" w:hAnsi="Arial" w:cs="Arial"/>
          <w:sz w:val="19"/>
          <w:szCs w:val="19"/>
          <w:lang w:eastAsia="ja-JP"/>
        </w:rPr>
        <w:t xml:space="preserve"> health (including zoonoses) and food safety issues. These tools may significantly improve the effectiveness of activities such as: the management of disease </w:t>
      </w:r>
      <w:r w:rsidRPr="009039C3" w:rsidR="004F34B4">
        <w:rPr>
          <w:rFonts w:ascii="Arial" w:hAnsi="Arial" w:cs="Arial"/>
          <w:i/>
          <w:iCs/>
          <w:sz w:val="19"/>
          <w:szCs w:val="19"/>
          <w:lang w:eastAsia="ja-JP"/>
        </w:rPr>
        <w:t>outbreaks</w:t>
      </w:r>
      <w:r w:rsidRPr="009039C3" w:rsidR="004F34B4">
        <w:rPr>
          <w:rFonts w:ascii="Arial" w:hAnsi="Arial" w:cs="Arial"/>
          <w:sz w:val="19"/>
          <w:szCs w:val="19"/>
          <w:lang w:eastAsia="ja-JP"/>
        </w:rPr>
        <w:t xml:space="preserve"> and food safety incidents, </w:t>
      </w:r>
      <w:r w:rsidRPr="009039C3" w:rsidR="004F34B4">
        <w:rPr>
          <w:rFonts w:ascii="Arial" w:hAnsi="Arial" w:cs="Arial"/>
          <w:i/>
          <w:iCs/>
          <w:sz w:val="19"/>
          <w:szCs w:val="19"/>
          <w:lang w:eastAsia="ja-JP"/>
        </w:rPr>
        <w:t>vaccination</w:t>
      </w:r>
      <w:r w:rsidRPr="009039C3" w:rsidR="004F34B4">
        <w:rPr>
          <w:rFonts w:ascii="Arial" w:hAnsi="Arial" w:cs="Arial"/>
          <w:sz w:val="19"/>
          <w:szCs w:val="19"/>
          <w:lang w:eastAsia="ja-JP"/>
        </w:rPr>
        <w:t xml:space="preserve"> programmes, </w:t>
      </w:r>
      <w:r w:rsidRPr="009039C3" w:rsidR="004F34B4">
        <w:rPr>
          <w:rFonts w:ascii="Arial" w:hAnsi="Arial" w:cs="Arial"/>
          <w:i/>
          <w:iCs/>
          <w:sz w:val="19"/>
          <w:szCs w:val="19"/>
          <w:lang w:eastAsia="ja-JP"/>
        </w:rPr>
        <w:t>herd</w:t>
      </w:r>
      <w:r w:rsidRPr="009039C3" w:rsidR="004F34B4">
        <w:rPr>
          <w:rFonts w:ascii="Arial" w:hAnsi="Arial" w:cs="Arial"/>
          <w:sz w:val="19"/>
          <w:szCs w:val="19"/>
          <w:lang w:eastAsia="ja-JP"/>
        </w:rPr>
        <w:t xml:space="preserve"> or </w:t>
      </w:r>
      <w:r w:rsidRPr="009039C3" w:rsidR="004F34B4">
        <w:rPr>
          <w:rFonts w:ascii="Arial" w:hAnsi="Arial" w:cs="Arial"/>
          <w:i/>
          <w:iCs/>
          <w:sz w:val="19"/>
          <w:szCs w:val="19"/>
          <w:lang w:eastAsia="ja-JP"/>
        </w:rPr>
        <w:t>flock</w:t>
      </w:r>
      <w:r w:rsidRPr="009039C3" w:rsidR="004F34B4">
        <w:rPr>
          <w:rFonts w:ascii="Arial" w:hAnsi="Arial" w:cs="Arial"/>
          <w:sz w:val="19"/>
          <w:szCs w:val="19"/>
          <w:lang w:eastAsia="ja-JP"/>
        </w:rPr>
        <w:t xml:space="preserve"> husbandry, zoning or compartmentalisation, </w:t>
      </w:r>
      <w:r w:rsidRPr="009039C3" w:rsidR="004F34B4">
        <w:rPr>
          <w:rFonts w:ascii="Arial" w:hAnsi="Arial" w:cs="Arial"/>
          <w:i/>
          <w:iCs/>
          <w:sz w:val="19"/>
          <w:szCs w:val="19"/>
          <w:lang w:eastAsia="ja-JP"/>
        </w:rPr>
        <w:t>surveillance</w:t>
      </w:r>
      <w:r w:rsidRPr="009039C3" w:rsidR="004F34B4">
        <w:rPr>
          <w:rFonts w:ascii="Arial" w:hAnsi="Arial" w:cs="Arial"/>
          <w:sz w:val="19"/>
          <w:szCs w:val="19"/>
          <w:lang w:eastAsia="ja-JP"/>
        </w:rPr>
        <w:t xml:space="preserve">, early </w:t>
      </w:r>
      <w:r w:rsidRPr="009039C3" w:rsidR="002B5EF7">
        <w:rPr>
          <w:rFonts w:ascii="Arial" w:hAnsi="Arial" w:cs="Arial"/>
          <w:sz w:val="19"/>
          <w:szCs w:val="19"/>
          <w:u w:val="double"/>
          <w:lang w:eastAsia="ja-JP"/>
        </w:rPr>
        <w:t xml:space="preserve">warning, early </w:t>
      </w:r>
      <w:r w:rsidRPr="009039C3" w:rsidR="004F34B4">
        <w:rPr>
          <w:rFonts w:ascii="Arial" w:hAnsi="Arial" w:cs="Arial"/>
          <w:sz w:val="19"/>
          <w:szCs w:val="19"/>
          <w:lang w:eastAsia="ja-JP"/>
        </w:rPr>
        <w:t xml:space="preserve">response and </w:t>
      </w:r>
      <w:r w:rsidRPr="009039C3" w:rsidR="002B5EF7">
        <w:rPr>
          <w:rFonts w:ascii="Arial" w:hAnsi="Arial" w:cs="Arial"/>
          <w:sz w:val="19"/>
          <w:szCs w:val="19"/>
          <w:u w:val="double"/>
          <w:lang w:eastAsia="ja-JP"/>
        </w:rPr>
        <w:t>reporting</w:t>
      </w:r>
      <w:r w:rsidRPr="009039C3" w:rsidR="004F34B4">
        <w:rPr>
          <w:rFonts w:ascii="Arial" w:hAnsi="Arial" w:cs="Arial"/>
          <w:sz w:val="19"/>
          <w:szCs w:val="19"/>
          <w:u w:val="double"/>
          <w:lang w:eastAsia="ja-JP"/>
        </w:rPr>
        <w:t xml:space="preserve"> and </w:t>
      </w:r>
      <w:r w:rsidRPr="009039C3" w:rsidR="004F34B4">
        <w:rPr>
          <w:rFonts w:ascii="Arial" w:hAnsi="Arial" w:cs="Arial"/>
          <w:i/>
          <w:iCs/>
          <w:sz w:val="19"/>
          <w:szCs w:val="19"/>
          <w:lang w:eastAsia="ja-JP"/>
        </w:rPr>
        <w:t>notification</w:t>
      </w:r>
      <w:r w:rsidRPr="009039C3" w:rsidR="004F34B4">
        <w:rPr>
          <w:rFonts w:ascii="Arial" w:hAnsi="Arial" w:cs="Arial"/>
          <w:sz w:val="19"/>
          <w:szCs w:val="19"/>
          <w:lang w:eastAsia="ja-JP"/>
        </w:rPr>
        <w:t xml:space="preserve"> systems, </w:t>
      </w:r>
      <w:r w:rsidRPr="009039C3" w:rsidR="004F34B4">
        <w:rPr>
          <w:rFonts w:ascii="Arial" w:hAnsi="Arial" w:cs="Arial"/>
          <w:i/>
          <w:iCs/>
          <w:sz w:val="19"/>
          <w:szCs w:val="19"/>
          <w:lang w:eastAsia="ja-JP"/>
        </w:rPr>
        <w:t>animal</w:t>
      </w:r>
      <w:r w:rsidRPr="009039C3" w:rsidR="004F34B4">
        <w:rPr>
          <w:rFonts w:ascii="Arial" w:hAnsi="Arial" w:cs="Arial"/>
          <w:sz w:val="19"/>
          <w:szCs w:val="19"/>
          <w:lang w:eastAsia="ja-JP"/>
        </w:rPr>
        <w:t xml:space="preserve"> movement controls, inspection, certification, fair practices in trade and the utilisation of veterinary drugs, </w:t>
      </w:r>
      <w:r w:rsidRPr="009039C3" w:rsidR="004F34B4">
        <w:rPr>
          <w:rFonts w:ascii="Arial" w:hAnsi="Arial" w:cs="Arial"/>
          <w:i/>
          <w:iCs/>
          <w:sz w:val="19"/>
          <w:szCs w:val="19"/>
          <w:lang w:eastAsia="ja-JP"/>
        </w:rPr>
        <w:t>feed</w:t>
      </w:r>
      <w:r w:rsidRPr="009039C3" w:rsidR="004F34B4">
        <w:rPr>
          <w:rFonts w:ascii="Arial" w:hAnsi="Arial" w:cs="Arial"/>
          <w:sz w:val="19"/>
          <w:szCs w:val="19"/>
          <w:lang w:eastAsia="ja-JP"/>
        </w:rPr>
        <w:t xml:space="preserve"> and pesticides at farm level. </w:t>
      </w:r>
    </w:p>
    <w:p w:rsidRPr="009039C3" w:rsidR="00B9775D" w:rsidP="004F34B4" w:rsidRDefault="00B9775D" w14:paraId="5417C3B2" w14:textId="5CF692DE">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B9775D" w:rsidP="00025EA9" w:rsidRDefault="00B9775D" w14:paraId="68D8E32D" w14:textId="77777777">
      <w:pPr>
        <w:spacing w:after="120"/>
        <w:jc w:val="center"/>
        <w:rPr>
          <w:rFonts w:ascii="Arial" w:hAnsi="Arial" w:eastAsia="Times New Roman" w:cs="Arial"/>
          <w:color w:val="000000" w:themeColor="text1"/>
          <w:sz w:val="19"/>
          <w:szCs w:val="19"/>
          <w:lang w:eastAsia="fr-FR"/>
        </w:rPr>
      </w:pPr>
      <w:r w:rsidRPr="009039C3">
        <w:rPr>
          <w:rFonts w:ascii="Arial" w:hAnsi="Arial" w:eastAsia="Times New Roman" w:cs="Arial"/>
          <w:color w:val="000000" w:themeColor="text1"/>
          <w:sz w:val="19"/>
          <w:szCs w:val="19"/>
          <w:lang w:eastAsia="fr-FR"/>
        </w:rPr>
        <w:t>------------------------------------------------------------------</w:t>
      </w:r>
    </w:p>
    <w:p w:rsidRPr="009039C3" w:rsidR="00F15108" w:rsidP="00F15108" w:rsidRDefault="00F15108" w14:paraId="206BF765" w14:textId="1C36F2AE">
      <w:pPr>
        <w:spacing w:after="120"/>
        <w:jc w:val="center"/>
        <w:rPr>
          <w:rFonts w:ascii="Arial" w:hAnsi="Arial" w:cs="Arial"/>
          <w:sz w:val="19"/>
          <w:szCs w:val="19"/>
          <w:lang w:eastAsia="ja-JP"/>
        </w:rPr>
      </w:pPr>
      <w:r w:rsidRPr="009039C3">
        <w:rPr>
          <w:rFonts w:ascii="Arial" w:hAnsi="Arial" w:cs="Arial"/>
          <w:sz w:val="19"/>
          <w:szCs w:val="19"/>
          <w:lang w:eastAsia="ja-JP"/>
        </w:rPr>
        <w:t>Article 4.3.3.</w:t>
      </w:r>
    </w:p>
    <w:p w:rsidRPr="009039C3" w:rsidR="00CE0DC2" w:rsidP="0048783E" w:rsidRDefault="0048783E" w14:paraId="61A70578" w14:textId="32B849B3">
      <w:pPr>
        <w:spacing w:after="120"/>
        <w:jc w:val="both"/>
        <w:rPr>
          <w:rFonts w:ascii="Arial" w:hAnsi="Arial" w:cs="Arial"/>
          <w:sz w:val="19"/>
          <w:szCs w:val="19"/>
          <w:lang w:eastAsia="ja-JP"/>
        </w:rPr>
      </w:pPr>
      <w:r w:rsidRPr="009039C3">
        <w:rPr>
          <w:rFonts w:ascii="Arial" w:hAnsi="Arial" w:cs="Arial"/>
          <w:sz w:val="19"/>
          <w:szCs w:val="19"/>
          <w:lang w:eastAsia="ja-JP"/>
        </w:rPr>
        <w:t xml:space="preserve">1. </w:t>
      </w:r>
      <w:r w:rsidRPr="009039C3" w:rsidR="00CE0DC2">
        <w:rPr>
          <w:rFonts w:ascii="Arial" w:hAnsi="Arial" w:cs="Arial"/>
          <w:sz w:val="19"/>
          <w:szCs w:val="19"/>
          <w:u w:val="single"/>
          <w:lang w:eastAsia="ja-JP"/>
        </w:rPr>
        <w:t>Desired outcomes</w:t>
      </w:r>
    </w:p>
    <w:p w:rsidRPr="009039C3" w:rsidR="00CE0DC2" w:rsidP="0048783E" w:rsidRDefault="00CE0DC2" w14:paraId="43CA880F" w14:textId="22B1264E">
      <w:pPr>
        <w:spacing w:after="120"/>
        <w:jc w:val="both"/>
        <w:rPr>
          <w:rFonts w:ascii="Arial" w:hAnsi="Arial" w:cs="Arial"/>
          <w:sz w:val="19"/>
          <w:szCs w:val="19"/>
          <w:lang w:eastAsia="ja-JP"/>
        </w:rPr>
      </w:pPr>
      <w:r w:rsidRPr="009039C3">
        <w:rPr>
          <w:rFonts w:ascii="Arial" w:hAnsi="Arial" w:cs="Arial"/>
          <w:sz w:val="19"/>
          <w:szCs w:val="19"/>
          <w:lang w:eastAsia="ja-JP"/>
        </w:rPr>
        <w:t xml:space="preserve">Desired outcomes should be defined through consultation between the </w:t>
      </w:r>
      <w:r w:rsidRPr="009039C3">
        <w:rPr>
          <w:rFonts w:ascii="Arial" w:hAnsi="Arial" w:cs="Arial"/>
          <w:i/>
          <w:iCs/>
          <w:sz w:val="19"/>
          <w:szCs w:val="19"/>
          <w:lang w:eastAsia="ja-JP"/>
        </w:rPr>
        <w:t>Veterinary</w:t>
      </w:r>
      <w:r w:rsidRPr="009039C3">
        <w:rPr>
          <w:rFonts w:ascii="Arial" w:hAnsi="Arial" w:cs="Arial"/>
          <w:sz w:val="19"/>
          <w:szCs w:val="19"/>
          <w:lang w:eastAsia="ja-JP"/>
        </w:rPr>
        <w:t xml:space="preserve"> </w:t>
      </w:r>
      <w:r w:rsidRPr="009039C3">
        <w:rPr>
          <w:rFonts w:ascii="Arial" w:hAnsi="Arial" w:cs="Arial"/>
          <w:i/>
          <w:iCs/>
          <w:sz w:val="19"/>
          <w:szCs w:val="19"/>
          <w:lang w:eastAsia="ja-JP"/>
        </w:rPr>
        <w:t>Authority</w:t>
      </w:r>
      <w:r w:rsidRPr="009039C3">
        <w:rPr>
          <w:rFonts w:ascii="Arial" w:hAnsi="Arial" w:cs="Arial"/>
          <w:sz w:val="19"/>
          <w:szCs w:val="19"/>
          <w:lang w:eastAsia="ja-JP"/>
        </w:rPr>
        <w:t xml:space="preserve"> and interested parties, which should include those in the </w:t>
      </w:r>
      <w:r w:rsidRPr="009039C3">
        <w:rPr>
          <w:rFonts w:ascii="Arial" w:hAnsi="Arial" w:cs="Arial"/>
          <w:i/>
          <w:iCs/>
          <w:sz w:val="19"/>
          <w:szCs w:val="19"/>
          <w:lang w:eastAsia="ja-JP"/>
        </w:rPr>
        <w:t>animal</w:t>
      </w:r>
      <w:r w:rsidRPr="009039C3">
        <w:rPr>
          <w:rFonts w:ascii="Arial" w:hAnsi="Arial" w:cs="Arial"/>
          <w:sz w:val="19"/>
          <w:szCs w:val="19"/>
          <w:lang w:eastAsia="ja-JP"/>
        </w:rPr>
        <w:t xml:space="preserve"> production and processing chain, private sector </w:t>
      </w:r>
      <w:r w:rsidRPr="009039C3">
        <w:rPr>
          <w:rFonts w:ascii="Arial" w:hAnsi="Arial" w:cs="Arial"/>
          <w:i/>
          <w:iCs/>
          <w:sz w:val="19"/>
          <w:szCs w:val="19"/>
          <w:lang w:eastAsia="ja-JP"/>
        </w:rPr>
        <w:t>veterinarians</w:t>
      </w:r>
      <w:r w:rsidRPr="009039C3">
        <w:rPr>
          <w:rFonts w:ascii="Arial" w:hAnsi="Arial" w:cs="Arial"/>
          <w:sz w:val="19"/>
          <w:szCs w:val="19"/>
          <w:lang w:eastAsia="ja-JP"/>
        </w:rPr>
        <w:t>, scientific research organisations and other public and private organisations. Desired outcomes may be defined in terms of any or all of the following:</w:t>
      </w:r>
    </w:p>
    <w:p w:rsidRPr="009039C3" w:rsidR="00F90C12" w:rsidP="0048783E" w:rsidRDefault="0048783E" w14:paraId="654481C6" w14:textId="1427B9DF">
      <w:pPr>
        <w:spacing w:after="120"/>
        <w:jc w:val="both"/>
        <w:rPr>
          <w:rFonts w:ascii="Arial" w:hAnsi="Arial" w:cs="Arial"/>
          <w:sz w:val="19"/>
          <w:szCs w:val="19"/>
          <w:lang w:eastAsia="ja-JP"/>
        </w:rPr>
      </w:pPr>
      <w:r w:rsidRPr="009039C3">
        <w:rPr>
          <w:rFonts w:ascii="Arial" w:hAnsi="Arial" w:cs="Arial"/>
          <w:sz w:val="19"/>
          <w:szCs w:val="19"/>
          <w:lang w:eastAsia="ja-JP"/>
        </w:rPr>
        <w:t xml:space="preserve">a. </w:t>
      </w:r>
      <w:r w:rsidRPr="009039C3" w:rsidR="00CE0DC2">
        <w:rPr>
          <w:rFonts w:ascii="Arial" w:hAnsi="Arial" w:cs="Arial"/>
          <w:i/>
          <w:iCs/>
          <w:sz w:val="19"/>
          <w:szCs w:val="19"/>
          <w:lang w:eastAsia="ja-JP"/>
        </w:rPr>
        <w:t>animal</w:t>
      </w:r>
      <w:r w:rsidRPr="009039C3" w:rsidR="00CE0DC2">
        <w:rPr>
          <w:rFonts w:ascii="Arial" w:hAnsi="Arial" w:cs="Arial"/>
          <w:sz w:val="19"/>
          <w:szCs w:val="19"/>
          <w:lang w:eastAsia="ja-JP"/>
        </w:rPr>
        <w:t xml:space="preserve"> health (e.g. disease </w:t>
      </w:r>
      <w:r w:rsidRPr="009039C3" w:rsidR="00CE0DC2">
        <w:rPr>
          <w:rFonts w:ascii="Arial" w:hAnsi="Arial" w:cs="Arial"/>
          <w:i/>
          <w:iCs/>
          <w:sz w:val="19"/>
          <w:szCs w:val="19"/>
          <w:lang w:eastAsia="ja-JP"/>
        </w:rPr>
        <w:t>surveillance</w:t>
      </w:r>
      <w:r w:rsidRPr="009039C3" w:rsidR="00874C70">
        <w:rPr>
          <w:rFonts w:ascii="Arial" w:hAnsi="Arial" w:cs="Arial"/>
          <w:i/>
          <w:iCs/>
          <w:sz w:val="19"/>
          <w:szCs w:val="19"/>
          <w:u w:val="double"/>
          <w:lang w:eastAsia="ja-JP"/>
        </w:rPr>
        <w:t>,</w:t>
      </w:r>
      <w:r w:rsidRPr="009039C3" w:rsidR="00CE0DC2">
        <w:rPr>
          <w:rFonts w:ascii="Arial" w:hAnsi="Arial" w:cs="Arial"/>
          <w:sz w:val="19"/>
          <w:szCs w:val="19"/>
          <w:lang w:eastAsia="ja-JP"/>
        </w:rPr>
        <w:t xml:space="preserve"> </w:t>
      </w:r>
      <w:r w:rsidRPr="009039C3" w:rsidR="003A52AF">
        <w:rPr>
          <w:rFonts w:ascii="Arial" w:hAnsi="Arial" w:cs="Arial"/>
          <w:sz w:val="19"/>
          <w:szCs w:val="19"/>
          <w:u w:val="double"/>
          <w:lang w:eastAsia="ja-JP"/>
        </w:rPr>
        <w:t>reporting</w:t>
      </w:r>
      <w:r w:rsidRPr="009039C3" w:rsidR="00CE0DC2">
        <w:rPr>
          <w:rFonts w:ascii="Arial" w:hAnsi="Arial" w:cs="Arial"/>
          <w:sz w:val="19"/>
          <w:szCs w:val="19"/>
          <w:u w:val="double"/>
          <w:lang w:eastAsia="ja-JP"/>
        </w:rPr>
        <w:t xml:space="preserve"> </w:t>
      </w:r>
      <w:r w:rsidRPr="009039C3" w:rsidR="00CE0DC2">
        <w:rPr>
          <w:rFonts w:ascii="Arial" w:hAnsi="Arial" w:cs="Arial"/>
          <w:sz w:val="19"/>
          <w:szCs w:val="19"/>
          <w:lang w:eastAsia="ja-JP"/>
        </w:rPr>
        <w:t xml:space="preserve">and </w:t>
      </w:r>
      <w:r w:rsidRPr="009039C3" w:rsidR="00CE0DC2">
        <w:rPr>
          <w:rFonts w:ascii="Arial" w:hAnsi="Arial" w:cs="Arial"/>
          <w:i/>
          <w:iCs/>
          <w:sz w:val="19"/>
          <w:szCs w:val="19"/>
          <w:lang w:eastAsia="ja-JP"/>
        </w:rPr>
        <w:t>notification</w:t>
      </w:r>
      <w:r w:rsidRPr="009039C3" w:rsidR="00CE0DC2">
        <w:rPr>
          <w:rFonts w:ascii="Arial" w:hAnsi="Arial" w:cs="Arial"/>
          <w:sz w:val="19"/>
          <w:szCs w:val="19"/>
          <w:lang w:eastAsia="ja-JP"/>
        </w:rPr>
        <w:t xml:space="preserve">; detection and control of disease; </w:t>
      </w:r>
      <w:r w:rsidRPr="009039C3" w:rsidR="00CE0DC2">
        <w:rPr>
          <w:rFonts w:ascii="Arial" w:hAnsi="Arial" w:cs="Arial"/>
          <w:i/>
          <w:iCs/>
          <w:sz w:val="19"/>
          <w:szCs w:val="19"/>
          <w:lang w:eastAsia="ja-JP"/>
        </w:rPr>
        <w:t>vaccination</w:t>
      </w:r>
      <w:r w:rsidRPr="009039C3" w:rsidR="00CE0DC2">
        <w:rPr>
          <w:rFonts w:ascii="Arial" w:hAnsi="Arial" w:cs="Arial"/>
          <w:sz w:val="19"/>
          <w:szCs w:val="19"/>
          <w:lang w:eastAsia="ja-JP"/>
        </w:rPr>
        <w:t xml:space="preserve"> programmes); </w:t>
      </w:r>
    </w:p>
    <w:p w:rsidRPr="009039C3" w:rsidR="00F15108" w:rsidP="003479A5" w:rsidRDefault="00F15108" w14:paraId="6DD610FF" w14:textId="03E5568A">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F15108" w:rsidP="003479A5" w:rsidRDefault="00F15108" w14:paraId="4856E57F" w14:textId="77777777">
      <w:pPr>
        <w:spacing w:after="120"/>
        <w:jc w:val="center"/>
        <w:rPr>
          <w:rFonts w:ascii="Arial" w:hAnsi="Arial" w:eastAsia="Times New Roman" w:cs="Arial"/>
          <w:color w:val="000000" w:themeColor="text1"/>
          <w:sz w:val="19"/>
          <w:szCs w:val="19"/>
          <w:lang w:eastAsia="fr-FR"/>
        </w:rPr>
      </w:pPr>
      <w:r w:rsidRPr="009039C3">
        <w:rPr>
          <w:rFonts w:ascii="Arial" w:hAnsi="Arial" w:eastAsia="Times New Roman" w:cs="Arial"/>
          <w:color w:val="000000" w:themeColor="text1"/>
          <w:sz w:val="19"/>
          <w:szCs w:val="19"/>
          <w:lang w:eastAsia="fr-FR"/>
        </w:rPr>
        <w:t>------------------------------------------------------------------</w:t>
      </w:r>
    </w:p>
    <w:p w:rsidRPr="009039C3" w:rsidR="00921F5F" w:rsidP="00CF4FD6" w:rsidRDefault="00921F5F" w14:paraId="266D960E" w14:textId="49FE8EAA">
      <w:pPr>
        <w:spacing w:after="120"/>
        <w:jc w:val="center"/>
        <w:rPr>
          <w:rFonts w:ascii="Arial" w:hAnsi="Arial" w:cs="Arial"/>
          <w:sz w:val="19"/>
          <w:szCs w:val="19"/>
          <w:lang w:eastAsia="ja-JP"/>
        </w:rPr>
      </w:pPr>
      <w:r w:rsidRPr="009039C3">
        <w:rPr>
          <w:rFonts w:ascii="Arial" w:hAnsi="Arial" w:cs="Arial"/>
          <w:sz w:val="19"/>
          <w:szCs w:val="19"/>
          <w:lang w:eastAsia="ja-JP"/>
        </w:rPr>
        <w:t xml:space="preserve">Article </w:t>
      </w:r>
      <w:r w:rsidRPr="009039C3" w:rsidR="00211BCA">
        <w:rPr>
          <w:rFonts w:ascii="Arial" w:hAnsi="Arial" w:cs="Arial"/>
          <w:sz w:val="19"/>
          <w:szCs w:val="19"/>
          <w:lang w:eastAsia="ja-JP"/>
        </w:rPr>
        <w:t>4.5.7.</w:t>
      </w:r>
    </w:p>
    <w:p w:rsidRPr="009039C3" w:rsidR="0042276D" w:rsidP="0042276D" w:rsidRDefault="0042276D" w14:paraId="1AD7972F" w14:textId="64EDC22A">
      <w:pPr>
        <w:spacing w:after="120"/>
        <w:rPr>
          <w:rFonts w:ascii="Arial" w:hAnsi="Arial" w:cs="Arial"/>
          <w:sz w:val="19"/>
          <w:szCs w:val="19"/>
          <w:lang w:eastAsia="ja-JP"/>
        </w:rPr>
      </w:pPr>
      <w:r w:rsidRPr="009039C3">
        <w:rPr>
          <w:rFonts w:ascii="Arial" w:hAnsi="Arial" w:cs="Arial"/>
          <w:sz w:val="19"/>
          <w:szCs w:val="19"/>
          <w:lang w:eastAsia="ja-JP"/>
        </w:rPr>
        <w:t xml:space="preserve">Emergency response and </w:t>
      </w:r>
      <w:r w:rsidRPr="009039C3">
        <w:rPr>
          <w:rFonts w:ascii="Arial" w:hAnsi="Arial" w:cs="Arial"/>
          <w:strike/>
          <w:sz w:val="19"/>
          <w:szCs w:val="19"/>
          <w:lang w:eastAsia="ja-JP"/>
        </w:rPr>
        <w:t>notification</w:t>
      </w:r>
      <w:r w:rsidRPr="009039C3" w:rsidR="00406374">
        <w:rPr>
          <w:rFonts w:ascii="Arial" w:hAnsi="Arial" w:cs="Arial"/>
          <w:sz w:val="19"/>
          <w:szCs w:val="19"/>
          <w:lang w:eastAsia="ja-JP"/>
        </w:rPr>
        <w:t xml:space="preserve"> </w:t>
      </w:r>
      <w:r w:rsidRPr="009039C3" w:rsidR="00406374">
        <w:rPr>
          <w:rFonts w:ascii="Arial" w:hAnsi="Arial" w:cs="Arial"/>
          <w:sz w:val="19"/>
          <w:szCs w:val="19"/>
          <w:u w:val="double"/>
          <w:lang w:eastAsia="ja-JP"/>
        </w:rPr>
        <w:t>reporting</w:t>
      </w:r>
    </w:p>
    <w:p w:rsidRPr="009039C3" w:rsidR="0042276D" w:rsidP="0042276D" w:rsidRDefault="0042276D" w14:paraId="48A10C9B" w14:textId="2373A81E">
      <w:pPr>
        <w:spacing w:after="120"/>
        <w:rPr>
          <w:rFonts w:ascii="Arial" w:hAnsi="Arial" w:cs="Arial"/>
          <w:sz w:val="19"/>
          <w:szCs w:val="19"/>
          <w:lang w:eastAsia="ja-JP"/>
        </w:rPr>
      </w:pPr>
      <w:r w:rsidRPr="009039C3">
        <w:rPr>
          <w:rFonts w:ascii="Arial" w:hAnsi="Arial" w:cs="Arial"/>
          <w:sz w:val="19"/>
          <w:szCs w:val="19"/>
          <w:lang w:eastAsia="ja-JP"/>
        </w:rPr>
        <w:t xml:space="preserve">Early detection, diagnosis and </w:t>
      </w:r>
      <w:r w:rsidRPr="009039C3">
        <w:rPr>
          <w:rFonts w:ascii="Arial" w:hAnsi="Arial" w:cs="Arial"/>
          <w:i/>
          <w:iCs/>
          <w:strike/>
          <w:sz w:val="19"/>
          <w:szCs w:val="19"/>
          <w:lang w:eastAsia="ja-JP"/>
        </w:rPr>
        <w:t>notification</w:t>
      </w:r>
      <w:r w:rsidRPr="009039C3">
        <w:rPr>
          <w:rFonts w:ascii="Arial" w:hAnsi="Arial" w:cs="Arial"/>
          <w:strike/>
          <w:sz w:val="19"/>
          <w:szCs w:val="19"/>
          <w:lang w:eastAsia="ja-JP"/>
        </w:rPr>
        <w:t xml:space="preserve"> </w:t>
      </w:r>
      <w:r w:rsidRPr="009039C3" w:rsidR="00406374">
        <w:rPr>
          <w:rFonts w:ascii="Arial" w:hAnsi="Arial" w:cs="Arial"/>
          <w:sz w:val="19"/>
          <w:szCs w:val="19"/>
          <w:u w:val="double"/>
          <w:lang w:eastAsia="ja-JP"/>
        </w:rPr>
        <w:t xml:space="preserve">reporting </w:t>
      </w:r>
      <w:r w:rsidRPr="009039C3">
        <w:rPr>
          <w:rFonts w:ascii="Arial" w:hAnsi="Arial" w:cs="Arial"/>
          <w:sz w:val="19"/>
          <w:szCs w:val="19"/>
          <w:lang w:eastAsia="ja-JP"/>
        </w:rPr>
        <w:t xml:space="preserve">of </w:t>
      </w:r>
      <w:r w:rsidRPr="009039C3" w:rsidR="002C1170">
        <w:rPr>
          <w:rFonts w:ascii="Arial" w:hAnsi="Arial" w:cs="Arial"/>
          <w:i/>
          <w:iCs/>
          <w:sz w:val="19"/>
          <w:szCs w:val="19"/>
          <w:u w:val="double"/>
          <w:lang w:eastAsia="ja-JP"/>
        </w:rPr>
        <w:t xml:space="preserve">notifiable </w:t>
      </w:r>
      <w:r w:rsidRPr="009039C3">
        <w:rPr>
          <w:rFonts w:ascii="Arial" w:hAnsi="Arial" w:cs="Arial"/>
          <w:i/>
          <w:iCs/>
          <w:sz w:val="19"/>
          <w:szCs w:val="19"/>
          <w:lang w:eastAsia="ja-JP"/>
        </w:rPr>
        <w:t>disease</w:t>
      </w:r>
      <w:r w:rsidRPr="009039C3" w:rsidR="0056314A">
        <w:rPr>
          <w:rFonts w:ascii="Arial" w:hAnsi="Arial" w:cs="Arial"/>
          <w:i/>
          <w:iCs/>
          <w:sz w:val="19"/>
          <w:szCs w:val="19"/>
          <w:u w:val="double"/>
          <w:lang w:eastAsia="ja-JP"/>
        </w:rPr>
        <w:t>s</w:t>
      </w:r>
      <w:r w:rsidRPr="009039C3">
        <w:rPr>
          <w:rFonts w:ascii="Arial" w:hAnsi="Arial" w:cs="Arial"/>
          <w:sz w:val="19"/>
          <w:szCs w:val="19"/>
          <w:lang w:eastAsia="ja-JP"/>
        </w:rPr>
        <w:t xml:space="preserve"> are critical to minimise the consequences of </w:t>
      </w:r>
      <w:r w:rsidRPr="009039C3">
        <w:rPr>
          <w:rFonts w:ascii="Arial" w:hAnsi="Arial" w:cs="Arial"/>
          <w:i/>
          <w:iCs/>
          <w:sz w:val="19"/>
          <w:szCs w:val="19"/>
          <w:lang w:eastAsia="ja-JP"/>
        </w:rPr>
        <w:t>outbreaks</w:t>
      </w:r>
      <w:r w:rsidRPr="009039C3">
        <w:rPr>
          <w:rFonts w:ascii="Arial" w:hAnsi="Arial" w:cs="Arial"/>
          <w:sz w:val="19"/>
          <w:szCs w:val="19"/>
          <w:lang w:eastAsia="ja-JP"/>
        </w:rPr>
        <w:t>.</w:t>
      </w:r>
    </w:p>
    <w:p w:rsidRPr="009039C3" w:rsidR="0042276D" w:rsidP="0042276D" w:rsidRDefault="0042276D" w14:paraId="04221C07" w14:textId="65B4189A">
      <w:pPr>
        <w:spacing w:after="120"/>
        <w:rPr>
          <w:rFonts w:ascii="Arial" w:hAnsi="Arial" w:cs="Arial"/>
          <w:sz w:val="19"/>
          <w:szCs w:val="19"/>
          <w:lang w:eastAsia="ja-JP"/>
        </w:rPr>
      </w:pPr>
      <w:r w:rsidRPr="009039C3">
        <w:rPr>
          <w:rFonts w:ascii="Arial" w:hAnsi="Arial" w:cs="Arial"/>
          <w:sz w:val="19"/>
          <w:szCs w:val="19"/>
          <w:lang w:eastAsia="ja-JP"/>
        </w:rPr>
        <w:t xml:space="preserve">In the event of suspicion of occurrence of the disease for which the </w:t>
      </w:r>
      <w:r w:rsidRPr="009039C3">
        <w:rPr>
          <w:rFonts w:ascii="Arial" w:hAnsi="Arial" w:cs="Arial"/>
          <w:i/>
          <w:iCs/>
          <w:sz w:val="19"/>
          <w:szCs w:val="19"/>
          <w:lang w:eastAsia="ja-JP"/>
        </w:rPr>
        <w:t>compartment</w:t>
      </w:r>
      <w:r w:rsidRPr="009039C3">
        <w:rPr>
          <w:rFonts w:ascii="Arial" w:hAnsi="Arial" w:cs="Arial"/>
          <w:sz w:val="19"/>
          <w:szCs w:val="19"/>
          <w:lang w:eastAsia="ja-JP"/>
        </w:rPr>
        <w:t xml:space="preserve"> was defined, the free status of the </w:t>
      </w:r>
      <w:r w:rsidRPr="009039C3">
        <w:rPr>
          <w:rFonts w:ascii="Arial" w:hAnsi="Arial" w:cs="Arial"/>
          <w:i/>
          <w:iCs/>
          <w:sz w:val="19"/>
          <w:szCs w:val="19"/>
          <w:lang w:eastAsia="ja-JP"/>
        </w:rPr>
        <w:t>compartment</w:t>
      </w:r>
      <w:r w:rsidRPr="009039C3">
        <w:rPr>
          <w:rFonts w:ascii="Arial" w:hAnsi="Arial" w:cs="Arial"/>
          <w:sz w:val="19"/>
          <w:szCs w:val="19"/>
          <w:lang w:eastAsia="ja-JP"/>
        </w:rPr>
        <w:t xml:space="preserve"> should be immediately suspended. If confirmed, the status of the </w:t>
      </w:r>
      <w:r w:rsidRPr="009039C3">
        <w:rPr>
          <w:rFonts w:ascii="Arial" w:hAnsi="Arial" w:cs="Arial"/>
          <w:i/>
          <w:iCs/>
          <w:sz w:val="19"/>
          <w:szCs w:val="19"/>
          <w:lang w:eastAsia="ja-JP"/>
        </w:rPr>
        <w:t>compartment</w:t>
      </w:r>
      <w:r w:rsidRPr="009039C3">
        <w:rPr>
          <w:rFonts w:ascii="Arial" w:hAnsi="Arial" w:cs="Arial"/>
          <w:sz w:val="19"/>
          <w:szCs w:val="19"/>
          <w:lang w:eastAsia="ja-JP"/>
        </w:rPr>
        <w:t xml:space="preserve"> should be immediately revoked and </w:t>
      </w:r>
      <w:r w:rsidRPr="009039C3">
        <w:rPr>
          <w:rFonts w:ascii="Arial" w:hAnsi="Arial" w:cs="Arial"/>
          <w:i/>
          <w:iCs/>
          <w:sz w:val="19"/>
          <w:szCs w:val="19"/>
          <w:lang w:eastAsia="ja-JP"/>
        </w:rPr>
        <w:t>importing countries</w:t>
      </w:r>
      <w:r w:rsidRPr="009039C3">
        <w:rPr>
          <w:rFonts w:ascii="Arial" w:hAnsi="Arial" w:cs="Arial"/>
          <w:sz w:val="19"/>
          <w:szCs w:val="19"/>
          <w:lang w:eastAsia="ja-JP"/>
        </w:rPr>
        <w:t xml:space="preserve"> should be </w:t>
      </w:r>
      <w:r w:rsidRPr="009039C3">
        <w:rPr>
          <w:rFonts w:ascii="Arial" w:hAnsi="Arial" w:cs="Arial"/>
          <w:strike/>
          <w:sz w:val="19"/>
          <w:szCs w:val="19"/>
          <w:lang w:eastAsia="ja-JP"/>
        </w:rPr>
        <w:t>notified</w:t>
      </w:r>
      <w:r w:rsidRPr="009039C3" w:rsidR="00406374">
        <w:rPr>
          <w:rFonts w:ascii="Arial" w:hAnsi="Arial" w:cs="Arial"/>
          <w:sz w:val="19"/>
          <w:szCs w:val="19"/>
          <w:lang w:eastAsia="ja-JP"/>
        </w:rPr>
        <w:t xml:space="preserve"> </w:t>
      </w:r>
      <w:r w:rsidRPr="009039C3" w:rsidR="00406374">
        <w:rPr>
          <w:rFonts w:ascii="Arial" w:hAnsi="Arial" w:cs="Arial"/>
          <w:sz w:val="19"/>
          <w:szCs w:val="19"/>
          <w:u w:val="double"/>
          <w:lang w:eastAsia="ja-JP"/>
        </w:rPr>
        <w:t>reported</w:t>
      </w:r>
      <w:r w:rsidRPr="009039C3">
        <w:rPr>
          <w:rFonts w:ascii="Arial" w:hAnsi="Arial" w:cs="Arial"/>
          <w:sz w:val="19"/>
          <w:szCs w:val="19"/>
          <w:lang w:eastAsia="ja-JP"/>
        </w:rPr>
        <w:t xml:space="preserve"> following the provisions of Article 5.3.7.</w:t>
      </w:r>
    </w:p>
    <w:p w:rsidRPr="009039C3" w:rsidR="001D6A3D" w:rsidP="00830753" w:rsidRDefault="001D6A3D" w14:paraId="1428005F" w14:textId="2B054483">
      <w:pPr>
        <w:spacing w:after="120"/>
        <w:jc w:val="both"/>
        <w:rPr>
          <w:rFonts w:ascii="Arial" w:hAnsi="Arial" w:cs="Arial"/>
          <w:sz w:val="19"/>
          <w:szCs w:val="19"/>
          <w:lang w:eastAsia="ja-JP"/>
        </w:rPr>
      </w:pPr>
      <w:r w:rsidRPr="009039C3">
        <w:rPr>
          <w:rFonts w:ascii="Arial" w:hAnsi="Arial" w:cs="Arial"/>
          <w:sz w:val="19"/>
          <w:szCs w:val="19"/>
          <w:lang w:eastAsia="ja-JP"/>
        </w:rPr>
        <w:t xml:space="preserve">In </w:t>
      </w:r>
      <w:r w:rsidRPr="009039C3">
        <w:rPr>
          <w:rFonts w:ascii="Arial" w:hAnsi="Arial" w:cs="Arial"/>
          <w:i/>
          <w:iCs/>
          <w:sz w:val="19"/>
          <w:szCs w:val="19"/>
          <w:lang w:eastAsia="ja-JP"/>
        </w:rPr>
        <w:t>case</w:t>
      </w:r>
      <w:r w:rsidRPr="009039C3">
        <w:rPr>
          <w:rFonts w:ascii="Arial" w:hAnsi="Arial" w:cs="Arial"/>
          <w:sz w:val="19"/>
          <w:szCs w:val="19"/>
          <w:lang w:eastAsia="ja-JP"/>
        </w:rPr>
        <w:t xml:space="preserve"> of an occurrence of any infectious disease not present in accordance with the baseline </w:t>
      </w:r>
      <w:r w:rsidRPr="009039C3">
        <w:rPr>
          <w:rFonts w:ascii="Arial" w:hAnsi="Arial" w:cs="Arial"/>
          <w:i/>
          <w:iCs/>
          <w:sz w:val="19"/>
          <w:szCs w:val="19"/>
          <w:lang w:eastAsia="ja-JP"/>
        </w:rPr>
        <w:t>animal</w:t>
      </w:r>
      <w:r w:rsidRPr="009039C3">
        <w:rPr>
          <w:rFonts w:ascii="Arial" w:hAnsi="Arial" w:cs="Arial"/>
          <w:sz w:val="19"/>
          <w:szCs w:val="19"/>
          <w:lang w:eastAsia="ja-JP"/>
        </w:rPr>
        <w:t xml:space="preserve"> health report of the </w:t>
      </w:r>
      <w:r w:rsidRPr="009039C3">
        <w:rPr>
          <w:rFonts w:ascii="Arial" w:hAnsi="Arial" w:cs="Arial"/>
          <w:i/>
          <w:iCs/>
          <w:sz w:val="19"/>
          <w:szCs w:val="19"/>
          <w:lang w:eastAsia="ja-JP"/>
        </w:rPr>
        <w:t>compartment</w:t>
      </w:r>
      <w:r w:rsidRPr="009039C3">
        <w:rPr>
          <w:rFonts w:ascii="Arial" w:hAnsi="Arial" w:cs="Arial"/>
          <w:sz w:val="19"/>
          <w:szCs w:val="19"/>
          <w:lang w:eastAsia="ja-JP"/>
        </w:rPr>
        <w:t xml:space="preserve"> referred to in Article 4.5.4., the management of the </w:t>
      </w:r>
      <w:r w:rsidRPr="009039C3">
        <w:rPr>
          <w:rFonts w:ascii="Arial" w:hAnsi="Arial" w:cs="Arial"/>
          <w:i/>
          <w:iCs/>
          <w:sz w:val="19"/>
          <w:szCs w:val="19"/>
          <w:lang w:eastAsia="ja-JP"/>
        </w:rPr>
        <w:t>compartment</w:t>
      </w:r>
      <w:r w:rsidRPr="009039C3">
        <w:rPr>
          <w:rFonts w:ascii="Arial" w:hAnsi="Arial" w:cs="Arial"/>
          <w:sz w:val="19"/>
          <w:szCs w:val="19"/>
          <w:lang w:eastAsia="ja-JP"/>
        </w:rPr>
        <w:t xml:space="preserve"> should </w:t>
      </w:r>
      <w:r w:rsidRPr="009039C3">
        <w:rPr>
          <w:rFonts w:ascii="Arial" w:hAnsi="Arial" w:cs="Arial"/>
          <w:strike/>
          <w:sz w:val="19"/>
          <w:szCs w:val="19"/>
          <w:lang w:eastAsia="ja-JP"/>
        </w:rPr>
        <w:t>notify</w:t>
      </w:r>
      <w:r w:rsidRPr="009039C3" w:rsidR="00A36CEA">
        <w:rPr>
          <w:rFonts w:ascii="Arial" w:hAnsi="Arial" w:cs="Arial"/>
          <w:sz w:val="19"/>
          <w:szCs w:val="19"/>
          <w:u w:val="double"/>
          <w:lang w:eastAsia="ja-JP"/>
        </w:rPr>
        <w:t xml:space="preserve"> report to</w:t>
      </w:r>
      <w:r w:rsidRPr="009039C3">
        <w:rPr>
          <w:rFonts w:ascii="Arial" w:hAnsi="Arial" w:cs="Arial"/>
          <w:sz w:val="19"/>
          <w:szCs w:val="19"/>
          <w:lang w:eastAsia="ja-JP"/>
        </w:rPr>
        <w:t xml:space="preserve"> the </w:t>
      </w:r>
      <w:r w:rsidRPr="009039C3">
        <w:rPr>
          <w:rFonts w:ascii="Arial" w:hAnsi="Arial" w:cs="Arial"/>
          <w:i/>
          <w:iCs/>
          <w:sz w:val="19"/>
          <w:szCs w:val="19"/>
          <w:lang w:eastAsia="ja-JP"/>
        </w:rPr>
        <w:t>Veterinary Authority</w:t>
      </w:r>
      <w:r w:rsidRPr="009039C3">
        <w:rPr>
          <w:rFonts w:ascii="Arial" w:hAnsi="Arial" w:cs="Arial"/>
          <w:sz w:val="19"/>
          <w:szCs w:val="19"/>
          <w:lang w:eastAsia="ja-JP"/>
        </w:rPr>
        <w:t xml:space="preserve">, and initiate a review to determine whether there has been a breach in the </w:t>
      </w:r>
      <w:r w:rsidRPr="009039C3">
        <w:rPr>
          <w:rFonts w:ascii="Arial" w:hAnsi="Arial" w:cs="Arial"/>
          <w:i/>
          <w:iCs/>
          <w:sz w:val="19"/>
          <w:szCs w:val="19"/>
          <w:lang w:eastAsia="ja-JP"/>
        </w:rPr>
        <w:t>biosecurity</w:t>
      </w:r>
      <w:r w:rsidRPr="009039C3">
        <w:rPr>
          <w:rFonts w:ascii="Arial" w:hAnsi="Arial" w:cs="Arial"/>
          <w:sz w:val="19"/>
          <w:szCs w:val="19"/>
          <w:lang w:eastAsia="ja-JP"/>
        </w:rPr>
        <w:t xml:space="preserve"> measures. If a significant breach in </w:t>
      </w:r>
      <w:r w:rsidRPr="009039C3">
        <w:rPr>
          <w:rFonts w:ascii="Arial" w:hAnsi="Arial" w:cs="Arial"/>
          <w:i/>
          <w:iCs/>
          <w:sz w:val="19"/>
          <w:szCs w:val="19"/>
          <w:lang w:eastAsia="ja-JP"/>
        </w:rPr>
        <w:t>biosecurity</w:t>
      </w:r>
      <w:r w:rsidRPr="009039C3">
        <w:rPr>
          <w:rFonts w:ascii="Arial" w:hAnsi="Arial" w:cs="Arial"/>
          <w:sz w:val="19"/>
          <w:szCs w:val="19"/>
          <w:lang w:eastAsia="ja-JP"/>
        </w:rPr>
        <w:t xml:space="preserve">, even in the absence of </w:t>
      </w:r>
      <w:r w:rsidRPr="009039C3">
        <w:rPr>
          <w:rFonts w:ascii="Arial" w:hAnsi="Arial" w:cs="Arial"/>
          <w:i/>
          <w:iCs/>
          <w:sz w:val="19"/>
          <w:szCs w:val="19"/>
          <w:lang w:eastAsia="ja-JP"/>
        </w:rPr>
        <w:t>outbreak</w:t>
      </w:r>
      <w:r w:rsidRPr="009039C3">
        <w:rPr>
          <w:rFonts w:ascii="Arial" w:hAnsi="Arial" w:cs="Arial"/>
          <w:sz w:val="19"/>
          <w:szCs w:val="19"/>
          <w:lang w:eastAsia="ja-JP"/>
        </w:rPr>
        <w:t xml:space="preserve">, is detected, export certification as a free </w:t>
      </w:r>
      <w:r w:rsidRPr="009039C3">
        <w:rPr>
          <w:rFonts w:ascii="Arial" w:hAnsi="Arial" w:cs="Arial"/>
          <w:i/>
          <w:iCs/>
          <w:sz w:val="19"/>
          <w:szCs w:val="19"/>
          <w:lang w:eastAsia="ja-JP"/>
        </w:rPr>
        <w:t>compartment</w:t>
      </w:r>
      <w:r w:rsidRPr="009039C3">
        <w:rPr>
          <w:rFonts w:ascii="Arial" w:hAnsi="Arial" w:cs="Arial"/>
          <w:sz w:val="19"/>
          <w:szCs w:val="19"/>
          <w:lang w:eastAsia="ja-JP"/>
        </w:rPr>
        <w:t xml:space="preserve"> should be suspended. Disease free status of the </w:t>
      </w:r>
      <w:r w:rsidRPr="009039C3">
        <w:rPr>
          <w:rFonts w:ascii="Arial" w:hAnsi="Arial" w:cs="Arial"/>
          <w:i/>
          <w:iCs/>
          <w:sz w:val="19"/>
          <w:szCs w:val="19"/>
          <w:lang w:eastAsia="ja-JP"/>
        </w:rPr>
        <w:t>compartment</w:t>
      </w:r>
      <w:r w:rsidRPr="009039C3">
        <w:rPr>
          <w:rFonts w:ascii="Arial" w:hAnsi="Arial" w:cs="Arial"/>
          <w:sz w:val="19"/>
          <w:szCs w:val="19"/>
          <w:lang w:eastAsia="ja-JP"/>
        </w:rPr>
        <w:t xml:space="preserve"> may only be reinstated after the </w:t>
      </w:r>
      <w:r w:rsidRPr="009039C3">
        <w:rPr>
          <w:rFonts w:ascii="Arial" w:hAnsi="Arial" w:cs="Arial"/>
          <w:i/>
          <w:iCs/>
          <w:sz w:val="19"/>
          <w:szCs w:val="19"/>
          <w:lang w:eastAsia="ja-JP"/>
        </w:rPr>
        <w:t>compartment</w:t>
      </w:r>
      <w:r w:rsidRPr="009039C3">
        <w:rPr>
          <w:rFonts w:ascii="Arial" w:hAnsi="Arial" w:cs="Arial"/>
          <w:sz w:val="19"/>
          <w:szCs w:val="19"/>
          <w:lang w:eastAsia="ja-JP"/>
        </w:rPr>
        <w:t xml:space="preserve"> has adopted the necessary measures to re-establish the original </w:t>
      </w:r>
      <w:r w:rsidRPr="009039C3">
        <w:rPr>
          <w:rFonts w:ascii="Arial" w:hAnsi="Arial" w:cs="Arial"/>
          <w:i/>
          <w:iCs/>
          <w:sz w:val="19"/>
          <w:szCs w:val="19"/>
          <w:lang w:eastAsia="ja-JP"/>
        </w:rPr>
        <w:t>biosecurity</w:t>
      </w:r>
      <w:r w:rsidRPr="009039C3">
        <w:rPr>
          <w:rFonts w:ascii="Arial" w:hAnsi="Arial" w:cs="Arial"/>
          <w:sz w:val="19"/>
          <w:szCs w:val="19"/>
          <w:lang w:eastAsia="ja-JP"/>
        </w:rPr>
        <w:t xml:space="preserve"> level and the </w:t>
      </w:r>
      <w:r w:rsidRPr="009039C3">
        <w:rPr>
          <w:rFonts w:ascii="Arial" w:hAnsi="Arial" w:cs="Arial"/>
          <w:i/>
          <w:iCs/>
          <w:sz w:val="19"/>
          <w:szCs w:val="19"/>
          <w:lang w:eastAsia="ja-JP"/>
        </w:rPr>
        <w:t>Veterinary</w:t>
      </w:r>
      <w:r w:rsidRPr="009039C3">
        <w:rPr>
          <w:rFonts w:ascii="Arial" w:hAnsi="Arial" w:cs="Arial"/>
          <w:sz w:val="19"/>
          <w:szCs w:val="19"/>
          <w:lang w:eastAsia="ja-JP"/>
        </w:rPr>
        <w:t xml:space="preserve"> </w:t>
      </w:r>
      <w:r w:rsidRPr="009039C3">
        <w:rPr>
          <w:rFonts w:ascii="Arial" w:hAnsi="Arial" w:cs="Arial"/>
          <w:i/>
          <w:iCs/>
          <w:sz w:val="19"/>
          <w:szCs w:val="19"/>
          <w:lang w:eastAsia="ja-JP"/>
        </w:rPr>
        <w:t>Authority</w:t>
      </w:r>
      <w:r w:rsidRPr="009039C3">
        <w:rPr>
          <w:rFonts w:ascii="Arial" w:hAnsi="Arial" w:cs="Arial"/>
          <w:sz w:val="19"/>
          <w:szCs w:val="19"/>
          <w:lang w:eastAsia="ja-JP"/>
        </w:rPr>
        <w:t xml:space="preserve"> re-approves the status of the </w:t>
      </w:r>
      <w:r w:rsidRPr="009039C3">
        <w:rPr>
          <w:rFonts w:ascii="Arial" w:hAnsi="Arial" w:cs="Arial"/>
          <w:i/>
          <w:iCs/>
          <w:sz w:val="19"/>
          <w:szCs w:val="19"/>
          <w:lang w:eastAsia="ja-JP"/>
        </w:rPr>
        <w:t>compartment</w:t>
      </w:r>
      <w:r w:rsidRPr="009039C3">
        <w:rPr>
          <w:rFonts w:ascii="Arial" w:hAnsi="Arial" w:cs="Arial"/>
          <w:sz w:val="19"/>
          <w:szCs w:val="19"/>
          <w:lang w:eastAsia="ja-JP"/>
        </w:rPr>
        <w:t>.</w:t>
      </w:r>
    </w:p>
    <w:p w:rsidRPr="009039C3" w:rsidR="00FE2182" w:rsidP="00651DF4" w:rsidRDefault="00FE2182" w14:paraId="2EFF9122" w14:textId="4C5B8276">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FE2182" w:rsidP="00CF4FD6" w:rsidRDefault="00467A35" w14:paraId="22F0901B" w14:textId="0530DD46">
      <w:pPr>
        <w:spacing w:after="120"/>
        <w:jc w:val="center"/>
        <w:rPr>
          <w:rFonts w:ascii="Arial" w:hAnsi="Arial" w:cs="Arial"/>
          <w:sz w:val="19"/>
          <w:szCs w:val="19"/>
          <w:lang w:eastAsia="ja-JP"/>
        </w:rPr>
      </w:pPr>
      <w:r w:rsidRPr="009039C3">
        <w:rPr>
          <w:rFonts w:ascii="Arial" w:hAnsi="Arial" w:cs="Arial"/>
          <w:sz w:val="19"/>
          <w:szCs w:val="19"/>
          <w:lang w:eastAsia="ja-JP"/>
        </w:rPr>
        <w:t>Article 4.5.8.</w:t>
      </w:r>
    </w:p>
    <w:p w:rsidRPr="009039C3" w:rsidR="00467A35" w:rsidP="00651DF4" w:rsidRDefault="00DD392B" w14:paraId="53450308" w14:textId="60FF36C0">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DD392B" w:rsidP="003479A5" w:rsidRDefault="00081189" w14:paraId="10988E42" w14:textId="6FA0C6D8">
      <w:pPr>
        <w:spacing w:after="120"/>
        <w:jc w:val="both"/>
        <w:rPr>
          <w:rFonts w:ascii="Arial" w:hAnsi="Arial" w:cs="Arial"/>
          <w:sz w:val="19"/>
          <w:szCs w:val="19"/>
          <w:lang w:eastAsia="ja-JP"/>
        </w:rPr>
      </w:pPr>
      <w:r w:rsidRPr="009039C3">
        <w:rPr>
          <w:rFonts w:ascii="Arial" w:hAnsi="Arial" w:cs="Arial"/>
          <w:sz w:val="19"/>
          <w:szCs w:val="19"/>
          <w:lang w:eastAsia="ja-JP"/>
        </w:rPr>
        <w:t xml:space="preserve">The </w:t>
      </w:r>
      <w:r w:rsidRPr="009039C3">
        <w:rPr>
          <w:rFonts w:ascii="Arial" w:hAnsi="Arial" w:cs="Arial"/>
          <w:i/>
          <w:iCs/>
          <w:sz w:val="19"/>
          <w:szCs w:val="19"/>
          <w:lang w:eastAsia="ja-JP"/>
        </w:rPr>
        <w:t>Veterinary</w:t>
      </w:r>
      <w:r w:rsidRPr="009039C3">
        <w:rPr>
          <w:rFonts w:ascii="Arial" w:hAnsi="Arial" w:cs="Arial"/>
          <w:sz w:val="19"/>
          <w:szCs w:val="19"/>
          <w:lang w:eastAsia="ja-JP"/>
        </w:rPr>
        <w:t xml:space="preserve"> </w:t>
      </w:r>
      <w:r w:rsidRPr="009039C3">
        <w:rPr>
          <w:rFonts w:ascii="Arial" w:hAnsi="Arial" w:cs="Arial"/>
          <w:i/>
          <w:iCs/>
          <w:sz w:val="19"/>
          <w:szCs w:val="19"/>
          <w:lang w:eastAsia="ja-JP"/>
        </w:rPr>
        <w:t>Authority</w:t>
      </w:r>
      <w:r w:rsidRPr="009039C3">
        <w:rPr>
          <w:rFonts w:ascii="Arial" w:hAnsi="Arial" w:cs="Arial"/>
          <w:sz w:val="19"/>
          <w:szCs w:val="19"/>
          <w:lang w:eastAsia="ja-JP"/>
        </w:rPr>
        <w:t xml:space="preserve"> has the final authority in granting, suspending and revoking the status of a </w:t>
      </w:r>
      <w:r w:rsidRPr="009039C3">
        <w:rPr>
          <w:rFonts w:ascii="Arial" w:hAnsi="Arial" w:cs="Arial"/>
          <w:i/>
          <w:iCs/>
          <w:sz w:val="19"/>
          <w:szCs w:val="19"/>
          <w:lang w:eastAsia="ja-JP"/>
        </w:rPr>
        <w:t>compartment</w:t>
      </w:r>
      <w:r w:rsidRPr="009039C3">
        <w:rPr>
          <w:rFonts w:ascii="Arial" w:hAnsi="Arial" w:cs="Arial"/>
          <w:sz w:val="19"/>
          <w:szCs w:val="19"/>
          <w:lang w:eastAsia="ja-JP"/>
        </w:rPr>
        <w:t xml:space="preserve">. The </w:t>
      </w:r>
      <w:r w:rsidRPr="009039C3">
        <w:rPr>
          <w:rFonts w:ascii="Arial" w:hAnsi="Arial" w:cs="Arial"/>
          <w:i/>
          <w:iCs/>
          <w:sz w:val="19"/>
          <w:szCs w:val="19"/>
          <w:lang w:eastAsia="ja-JP"/>
        </w:rPr>
        <w:t>Veterinary</w:t>
      </w:r>
      <w:r w:rsidRPr="009039C3">
        <w:rPr>
          <w:rFonts w:ascii="Arial" w:hAnsi="Arial" w:cs="Arial"/>
          <w:sz w:val="19"/>
          <w:szCs w:val="19"/>
          <w:lang w:eastAsia="ja-JP"/>
        </w:rPr>
        <w:t xml:space="preserve"> </w:t>
      </w:r>
      <w:r w:rsidRPr="009039C3">
        <w:rPr>
          <w:rFonts w:ascii="Arial" w:hAnsi="Arial" w:cs="Arial"/>
          <w:i/>
          <w:iCs/>
          <w:sz w:val="19"/>
          <w:szCs w:val="19"/>
          <w:lang w:eastAsia="ja-JP"/>
        </w:rPr>
        <w:t>Authority</w:t>
      </w:r>
      <w:r w:rsidRPr="009039C3">
        <w:rPr>
          <w:rFonts w:ascii="Arial" w:hAnsi="Arial" w:cs="Arial"/>
          <w:sz w:val="19"/>
          <w:szCs w:val="19"/>
          <w:lang w:eastAsia="ja-JP"/>
        </w:rPr>
        <w:t xml:space="preserve"> should continuously supervise compliance with all the requirements critical to the maintenance of the </w:t>
      </w:r>
      <w:r w:rsidRPr="009039C3">
        <w:rPr>
          <w:rFonts w:ascii="Arial" w:hAnsi="Arial" w:cs="Arial"/>
          <w:i/>
          <w:iCs/>
          <w:sz w:val="19"/>
          <w:szCs w:val="19"/>
          <w:lang w:eastAsia="ja-JP"/>
        </w:rPr>
        <w:t>compartment</w:t>
      </w:r>
      <w:r w:rsidRPr="009039C3">
        <w:rPr>
          <w:rFonts w:ascii="Arial" w:hAnsi="Arial" w:cs="Arial"/>
          <w:sz w:val="19"/>
          <w:szCs w:val="19"/>
          <w:lang w:eastAsia="ja-JP"/>
        </w:rPr>
        <w:t xml:space="preserve"> status described in this chapter and ensure that all the information is readily accessible to the </w:t>
      </w:r>
      <w:r w:rsidRPr="009039C3">
        <w:rPr>
          <w:rFonts w:ascii="Arial" w:hAnsi="Arial" w:cs="Arial"/>
          <w:i/>
          <w:iCs/>
          <w:sz w:val="19"/>
          <w:szCs w:val="19"/>
          <w:lang w:eastAsia="ja-JP"/>
        </w:rPr>
        <w:t>importing</w:t>
      </w:r>
      <w:r w:rsidRPr="009039C3">
        <w:rPr>
          <w:rFonts w:ascii="Arial" w:hAnsi="Arial" w:cs="Arial"/>
          <w:sz w:val="19"/>
          <w:szCs w:val="19"/>
          <w:lang w:eastAsia="ja-JP"/>
        </w:rPr>
        <w:t xml:space="preserve"> </w:t>
      </w:r>
      <w:r w:rsidRPr="009039C3">
        <w:rPr>
          <w:rFonts w:ascii="Arial" w:hAnsi="Arial" w:cs="Arial"/>
          <w:i/>
          <w:iCs/>
          <w:sz w:val="19"/>
          <w:szCs w:val="19"/>
          <w:lang w:eastAsia="ja-JP"/>
        </w:rPr>
        <w:t>countries</w:t>
      </w:r>
      <w:r w:rsidRPr="009039C3">
        <w:rPr>
          <w:rFonts w:ascii="Arial" w:hAnsi="Arial" w:cs="Arial"/>
          <w:sz w:val="19"/>
          <w:szCs w:val="19"/>
          <w:lang w:eastAsia="ja-JP"/>
        </w:rPr>
        <w:t xml:space="preserve">. Any significant change should be </w:t>
      </w:r>
      <w:r w:rsidRPr="009039C3">
        <w:rPr>
          <w:rFonts w:ascii="Arial" w:hAnsi="Arial" w:cs="Arial"/>
          <w:strike/>
          <w:sz w:val="19"/>
          <w:szCs w:val="19"/>
          <w:lang w:eastAsia="ja-JP"/>
        </w:rPr>
        <w:t>notified</w:t>
      </w:r>
      <w:r w:rsidRPr="009039C3" w:rsidR="001978ED">
        <w:rPr>
          <w:rFonts w:ascii="Arial" w:hAnsi="Arial" w:cs="Arial"/>
          <w:sz w:val="19"/>
          <w:szCs w:val="19"/>
          <w:u w:val="double"/>
          <w:lang w:eastAsia="ja-JP"/>
        </w:rPr>
        <w:t xml:space="preserve"> reported</w:t>
      </w:r>
      <w:r w:rsidRPr="009039C3">
        <w:rPr>
          <w:rFonts w:ascii="Arial" w:hAnsi="Arial" w:cs="Arial"/>
          <w:sz w:val="19"/>
          <w:szCs w:val="19"/>
          <w:lang w:eastAsia="ja-JP"/>
        </w:rPr>
        <w:t xml:space="preserve"> to the </w:t>
      </w:r>
      <w:r w:rsidRPr="009039C3">
        <w:rPr>
          <w:rFonts w:ascii="Arial" w:hAnsi="Arial" w:cs="Arial"/>
          <w:i/>
          <w:iCs/>
          <w:sz w:val="19"/>
          <w:szCs w:val="19"/>
          <w:lang w:eastAsia="ja-JP"/>
        </w:rPr>
        <w:t>importing</w:t>
      </w:r>
      <w:r w:rsidRPr="009039C3">
        <w:rPr>
          <w:rFonts w:ascii="Arial" w:hAnsi="Arial" w:cs="Arial"/>
          <w:sz w:val="19"/>
          <w:szCs w:val="19"/>
          <w:lang w:eastAsia="ja-JP"/>
        </w:rPr>
        <w:t xml:space="preserve"> </w:t>
      </w:r>
      <w:r w:rsidRPr="009039C3">
        <w:rPr>
          <w:rFonts w:ascii="Arial" w:hAnsi="Arial" w:cs="Arial"/>
          <w:i/>
          <w:iCs/>
          <w:sz w:val="19"/>
          <w:szCs w:val="19"/>
          <w:lang w:eastAsia="ja-JP"/>
        </w:rPr>
        <w:t>country</w:t>
      </w:r>
      <w:r w:rsidRPr="009039C3">
        <w:rPr>
          <w:rFonts w:ascii="Arial" w:hAnsi="Arial" w:cs="Arial"/>
          <w:sz w:val="19"/>
          <w:szCs w:val="19"/>
          <w:lang w:eastAsia="ja-JP"/>
        </w:rPr>
        <w:t>.</w:t>
      </w:r>
    </w:p>
    <w:p w:rsidRPr="009039C3" w:rsidR="001407CF" w:rsidP="00025EA9" w:rsidRDefault="001407CF" w14:paraId="3EF9703C" w14:textId="77777777">
      <w:pPr>
        <w:spacing w:after="240"/>
        <w:jc w:val="center"/>
        <w:rPr>
          <w:rFonts w:ascii="Arial" w:hAnsi="Arial" w:eastAsia="Times New Roman" w:cs="Arial"/>
          <w:color w:val="000000" w:themeColor="text1"/>
          <w:sz w:val="19"/>
          <w:szCs w:val="19"/>
          <w:lang w:eastAsia="fr-FR"/>
        </w:rPr>
      </w:pPr>
      <w:r w:rsidRPr="009039C3">
        <w:rPr>
          <w:rFonts w:ascii="Arial" w:hAnsi="Arial" w:eastAsia="Times New Roman" w:cs="Arial"/>
          <w:color w:val="000000" w:themeColor="text1"/>
          <w:sz w:val="19"/>
          <w:szCs w:val="19"/>
          <w:lang w:eastAsia="fr-FR"/>
        </w:rPr>
        <w:t>------------------------------------------------------------------</w:t>
      </w:r>
    </w:p>
    <w:p w:rsidRPr="009039C3" w:rsidR="00B10787" w:rsidP="00B10787" w:rsidRDefault="00B10787" w14:paraId="26825E7D" w14:textId="13E5579D">
      <w:pPr>
        <w:spacing w:after="120"/>
        <w:jc w:val="center"/>
        <w:rPr>
          <w:rFonts w:ascii="Arial" w:hAnsi="Arial" w:cs="Arial"/>
          <w:sz w:val="19"/>
          <w:szCs w:val="19"/>
          <w:lang w:eastAsia="ja-JP"/>
        </w:rPr>
      </w:pPr>
      <w:r w:rsidRPr="009039C3">
        <w:rPr>
          <w:rFonts w:ascii="Arial" w:hAnsi="Arial" w:cs="Arial"/>
          <w:sz w:val="19"/>
          <w:szCs w:val="19"/>
          <w:lang w:eastAsia="ja-JP"/>
        </w:rPr>
        <w:t>Article 4</w:t>
      </w:r>
      <w:r w:rsidRPr="009039C3" w:rsidR="008A3934">
        <w:rPr>
          <w:rFonts w:ascii="Arial" w:hAnsi="Arial" w:cs="Arial"/>
          <w:sz w:val="19"/>
          <w:szCs w:val="19"/>
          <w:lang w:eastAsia="ja-JP"/>
        </w:rPr>
        <w:t>.15.5</w:t>
      </w:r>
      <w:r w:rsidRPr="009039C3">
        <w:rPr>
          <w:rFonts w:ascii="Arial" w:hAnsi="Arial" w:cs="Arial"/>
          <w:sz w:val="19"/>
          <w:szCs w:val="19"/>
          <w:lang w:eastAsia="ja-JP"/>
        </w:rPr>
        <w:t>.</w:t>
      </w:r>
    </w:p>
    <w:p w:rsidRPr="009039C3" w:rsidR="00B10787" w:rsidP="00B10787" w:rsidRDefault="00B10787" w14:paraId="726F9C60" w14:textId="77777777">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8A3934" w:rsidP="008A3934" w:rsidRDefault="008A3934" w14:paraId="11D0EE54" w14:textId="77777777">
      <w:pPr>
        <w:spacing w:after="120"/>
        <w:jc w:val="both"/>
        <w:rPr>
          <w:rFonts w:ascii="Arial" w:hAnsi="Arial" w:cs="Arial"/>
          <w:sz w:val="19"/>
          <w:szCs w:val="19"/>
          <w:lang w:eastAsia="ja-JP"/>
        </w:rPr>
      </w:pPr>
      <w:r w:rsidRPr="009039C3">
        <w:rPr>
          <w:rFonts w:ascii="Arial" w:hAnsi="Arial" w:cs="Arial"/>
          <w:sz w:val="19"/>
          <w:szCs w:val="19"/>
          <w:lang w:eastAsia="ja-JP"/>
        </w:rPr>
        <w:t>Bee-keepers should:</w:t>
      </w:r>
    </w:p>
    <w:p w:rsidRPr="009039C3" w:rsidR="00DA7193" w:rsidP="00EE3665" w:rsidRDefault="00886C1A" w14:paraId="72B17AE8" w14:textId="08859C60">
      <w:pPr>
        <w:spacing w:after="120"/>
        <w:jc w:val="both"/>
        <w:rPr>
          <w:rFonts w:ascii="Arial" w:hAnsi="Arial" w:cs="Arial"/>
          <w:sz w:val="19"/>
          <w:szCs w:val="19"/>
          <w:lang w:eastAsia="ja-JP"/>
        </w:rPr>
      </w:pPr>
      <w:r w:rsidRPr="009039C3">
        <w:rPr>
          <w:rFonts w:ascii="Arial" w:hAnsi="Arial" w:cs="Arial"/>
          <w:sz w:val="19"/>
          <w:szCs w:val="19"/>
          <w:lang w:eastAsia="ja-JP"/>
        </w:rPr>
        <w:t xml:space="preserve">3. </w:t>
      </w:r>
      <w:r w:rsidRPr="009039C3" w:rsidR="008A3934">
        <w:rPr>
          <w:rFonts w:ascii="Arial" w:hAnsi="Arial" w:cs="Arial"/>
          <w:sz w:val="19"/>
          <w:szCs w:val="19"/>
          <w:lang w:eastAsia="ja-JP"/>
        </w:rPr>
        <w:t xml:space="preserve">immediately </w:t>
      </w:r>
      <w:r w:rsidRPr="009039C3" w:rsidR="008A3934">
        <w:rPr>
          <w:rFonts w:ascii="Arial" w:hAnsi="Arial" w:cs="Arial"/>
          <w:strike/>
          <w:sz w:val="19"/>
          <w:szCs w:val="19"/>
          <w:lang w:eastAsia="ja-JP"/>
        </w:rPr>
        <w:t>notify</w:t>
      </w:r>
      <w:r w:rsidRPr="009039C3" w:rsidR="00F02D7D">
        <w:rPr>
          <w:rFonts w:ascii="Arial" w:hAnsi="Arial" w:cs="Arial"/>
          <w:sz w:val="19"/>
          <w:szCs w:val="19"/>
          <w:u w:val="double"/>
          <w:lang w:eastAsia="ja-JP"/>
        </w:rPr>
        <w:t xml:space="preserve"> report to</w:t>
      </w:r>
      <w:r w:rsidRPr="009039C3" w:rsidR="008A3934">
        <w:rPr>
          <w:rFonts w:ascii="Arial" w:hAnsi="Arial" w:cs="Arial"/>
          <w:sz w:val="19"/>
          <w:szCs w:val="19"/>
          <w:lang w:eastAsia="ja-JP"/>
        </w:rPr>
        <w:t xml:space="preserve"> the </w:t>
      </w:r>
      <w:r w:rsidRPr="009039C3" w:rsidR="008A3934">
        <w:rPr>
          <w:rFonts w:ascii="Arial" w:hAnsi="Arial" w:cs="Arial"/>
          <w:i/>
          <w:iCs/>
          <w:sz w:val="19"/>
          <w:szCs w:val="19"/>
          <w:lang w:eastAsia="ja-JP"/>
        </w:rPr>
        <w:t>Veterinary Authority</w:t>
      </w:r>
      <w:r w:rsidRPr="009039C3" w:rsidR="008A3934">
        <w:rPr>
          <w:rFonts w:ascii="Arial" w:hAnsi="Arial" w:cs="Arial"/>
          <w:sz w:val="19"/>
          <w:szCs w:val="19"/>
          <w:lang w:eastAsia="ja-JP"/>
        </w:rPr>
        <w:t xml:space="preserve"> or other </w:t>
      </w:r>
      <w:r w:rsidRPr="009039C3" w:rsidR="008A3934">
        <w:rPr>
          <w:rFonts w:ascii="Arial" w:hAnsi="Arial" w:cs="Arial"/>
          <w:i/>
          <w:iCs/>
          <w:sz w:val="19"/>
          <w:szCs w:val="19"/>
          <w:lang w:eastAsia="ja-JP"/>
        </w:rPr>
        <w:t>Competent Authority</w:t>
      </w:r>
      <w:r w:rsidRPr="009039C3" w:rsidR="008A3934">
        <w:rPr>
          <w:rFonts w:ascii="Arial" w:hAnsi="Arial" w:cs="Arial"/>
          <w:sz w:val="19"/>
          <w:szCs w:val="19"/>
          <w:lang w:eastAsia="ja-JP"/>
        </w:rPr>
        <w:t xml:space="preserve"> of any suspicion of a </w:t>
      </w:r>
      <w:r w:rsidRPr="009039C3" w:rsidR="007A55C2">
        <w:rPr>
          <w:rFonts w:ascii="Arial" w:hAnsi="Arial" w:cs="Arial"/>
          <w:i/>
          <w:iCs/>
          <w:sz w:val="19"/>
          <w:szCs w:val="19"/>
          <w:u w:val="double"/>
          <w:lang w:eastAsia="ja-JP"/>
        </w:rPr>
        <w:t>notifiable</w:t>
      </w:r>
      <w:r w:rsidRPr="009039C3" w:rsidR="007A55C2">
        <w:rPr>
          <w:rFonts w:ascii="Arial" w:hAnsi="Arial" w:cs="Arial"/>
          <w:sz w:val="19"/>
          <w:szCs w:val="19"/>
          <w:u w:val="double"/>
          <w:lang w:eastAsia="ja-JP"/>
        </w:rPr>
        <w:t xml:space="preserve"> </w:t>
      </w:r>
      <w:r w:rsidRPr="009039C3" w:rsidR="008A3934">
        <w:rPr>
          <w:rFonts w:ascii="Arial" w:hAnsi="Arial" w:cs="Arial"/>
          <w:i/>
          <w:iCs/>
          <w:strike/>
          <w:sz w:val="19"/>
          <w:szCs w:val="19"/>
          <w:lang w:eastAsia="ja-JP"/>
        </w:rPr>
        <w:t xml:space="preserve">listed </w:t>
      </w:r>
      <w:r w:rsidRPr="009039C3" w:rsidR="008A3934">
        <w:rPr>
          <w:rFonts w:ascii="Arial" w:hAnsi="Arial" w:cs="Arial"/>
          <w:i/>
          <w:iCs/>
          <w:sz w:val="19"/>
          <w:szCs w:val="19"/>
          <w:lang w:eastAsia="ja-JP"/>
        </w:rPr>
        <w:t>disease</w:t>
      </w:r>
      <w:r w:rsidRPr="009039C3" w:rsidR="008A3934">
        <w:rPr>
          <w:rFonts w:ascii="Arial" w:hAnsi="Arial" w:cs="Arial"/>
          <w:sz w:val="19"/>
          <w:szCs w:val="19"/>
          <w:lang w:eastAsia="ja-JP"/>
        </w:rPr>
        <w:t xml:space="preserve"> of bees in the breeding apiary and in other epidemiologically linked apiaries;</w:t>
      </w:r>
    </w:p>
    <w:p w:rsidRPr="009039C3" w:rsidR="008A3934" w:rsidP="008A3934" w:rsidRDefault="008A3934" w14:paraId="73624036" w14:textId="74B584B8">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B10787" w:rsidP="00025EA9" w:rsidRDefault="00B10787" w14:paraId="283A6752" w14:textId="77777777">
      <w:pPr>
        <w:spacing w:after="240"/>
        <w:jc w:val="center"/>
        <w:rPr>
          <w:rFonts w:ascii="Arial" w:hAnsi="Arial" w:eastAsia="Times New Roman" w:cs="Arial"/>
          <w:color w:val="000000" w:themeColor="text1"/>
          <w:sz w:val="19"/>
          <w:szCs w:val="19"/>
          <w:lang w:eastAsia="fr-FR"/>
        </w:rPr>
      </w:pPr>
      <w:r w:rsidRPr="009039C3">
        <w:rPr>
          <w:rFonts w:ascii="Arial" w:hAnsi="Arial" w:eastAsia="Times New Roman" w:cs="Arial"/>
          <w:color w:val="000000" w:themeColor="text1"/>
          <w:sz w:val="19"/>
          <w:szCs w:val="19"/>
          <w:lang w:eastAsia="fr-FR"/>
        </w:rPr>
        <w:t>------------------------------------------------------------------</w:t>
      </w:r>
    </w:p>
    <w:p w:rsidRPr="009039C3" w:rsidR="001407CF" w:rsidP="00CB0B03" w:rsidRDefault="001407CF" w14:paraId="6701F052" w14:textId="3865CB82">
      <w:pPr>
        <w:spacing w:after="120"/>
        <w:jc w:val="center"/>
        <w:rPr>
          <w:rFonts w:ascii="Arial" w:hAnsi="Arial" w:cs="Arial"/>
          <w:sz w:val="19"/>
          <w:szCs w:val="19"/>
          <w:lang w:eastAsia="ja-JP"/>
        </w:rPr>
      </w:pPr>
      <w:r w:rsidRPr="009039C3">
        <w:rPr>
          <w:rFonts w:ascii="Arial" w:hAnsi="Arial" w:cs="Arial"/>
          <w:sz w:val="19"/>
          <w:szCs w:val="19"/>
          <w:lang w:eastAsia="ja-JP"/>
        </w:rPr>
        <w:t xml:space="preserve">Article </w:t>
      </w:r>
      <w:r w:rsidRPr="009039C3" w:rsidR="008B5DC0">
        <w:rPr>
          <w:rFonts w:ascii="Arial" w:hAnsi="Arial" w:cs="Arial"/>
          <w:sz w:val="19"/>
          <w:szCs w:val="19"/>
          <w:lang w:eastAsia="ja-JP"/>
        </w:rPr>
        <w:t>5.1.</w:t>
      </w:r>
      <w:r w:rsidRPr="009039C3" w:rsidR="00891CF8">
        <w:rPr>
          <w:rFonts w:ascii="Arial" w:hAnsi="Arial" w:cs="Arial"/>
          <w:sz w:val="19"/>
          <w:szCs w:val="19"/>
          <w:lang w:eastAsia="ja-JP"/>
        </w:rPr>
        <w:t>4.</w:t>
      </w:r>
    </w:p>
    <w:p w:rsidRPr="009039C3" w:rsidR="00891CF8" w:rsidP="00081189" w:rsidRDefault="00891CF8" w14:paraId="674F2955" w14:textId="03458721">
      <w:pPr>
        <w:spacing w:after="120"/>
        <w:jc w:val="both"/>
        <w:rPr>
          <w:rFonts w:ascii="Arial" w:hAnsi="Arial" w:cs="Arial"/>
          <w:sz w:val="19"/>
          <w:szCs w:val="19"/>
          <w:lang w:eastAsia="ja-JP"/>
        </w:rPr>
      </w:pPr>
      <w:r w:rsidRPr="009039C3">
        <w:rPr>
          <w:rFonts w:ascii="Arial" w:hAnsi="Arial" w:cs="Arial"/>
          <w:sz w:val="19"/>
          <w:szCs w:val="19"/>
          <w:lang w:eastAsia="ja-JP"/>
        </w:rPr>
        <w:t>Responsibilities in case of an incident related to importation</w:t>
      </w:r>
    </w:p>
    <w:p w:rsidRPr="009039C3" w:rsidR="00891CF8" w:rsidP="00081189" w:rsidRDefault="003A2B85" w14:paraId="3B16DDD2" w14:textId="24C528A7">
      <w:pPr>
        <w:spacing w:after="120"/>
        <w:jc w:val="both"/>
        <w:rPr>
          <w:rFonts w:ascii="Arial" w:hAnsi="Arial" w:cs="Arial"/>
          <w:sz w:val="19"/>
          <w:szCs w:val="19"/>
          <w:lang w:eastAsia="ja-JP"/>
        </w:rPr>
      </w:pPr>
      <w:r w:rsidRPr="009039C3">
        <w:rPr>
          <w:rFonts w:ascii="Arial" w:hAnsi="Arial" w:cs="Arial"/>
          <w:sz w:val="19"/>
          <w:szCs w:val="19"/>
          <w:lang w:eastAsia="ja-JP"/>
        </w:rPr>
        <w:t xml:space="preserve">1. </w:t>
      </w:r>
      <w:r w:rsidRPr="009039C3">
        <w:rPr>
          <w:rFonts w:ascii="Arial" w:hAnsi="Arial" w:cs="Arial"/>
          <w:i/>
          <w:iCs/>
          <w:sz w:val="19"/>
          <w:szCs w:val="19"/>
          <w:lang w:eastAsia="ja-JP"/>
        </w:rPr>
        <w:t>International</w:t>
      </w:r>
      <w:r w:rsidRPr="009039C3">
        <w:rPr>
          <w:rFonts w:ascii="Arial" w:hAnsi="Arial" w:cs="Arial"/>
          <w:sz w:val="19"/>
          <w:szCs w:val="19"/>
          <w:lang w:eastAsia="ja-JP"/>
        </w:rPr>
        <w:t xml:space="preserve"> </w:t>
      </w:r>
      <w:r w:rsidRPr="009039C3">
        <w:rPr>
          <w:rFonts w:ascii="Arial" w:hAnsi="Arial" w:cs="Arial"/>
          <w:i/>
          <w:iCs/>
          <w:sz w:val="19"/>
          <w:szCs w:val="19"/>
          <w:lang w:eastAsia="ja-JP"/>
        </w:rPr>
        <w:t>trade</w:t>
      </w:r>
      <w:r w:rsidRPr="009039C3">
        <w:rPr>
          <w:rFonts w:ascii="Arial" w:hAnsi="Arial" w:cs="Arial"/>
          <w:sz w:val="19"/>
          <w:szCs w:val="19"/>
          <w:lang w:eastAsia="ja-JP"/>
        </w:rPr>
        <w:t xml:space="preserve"> involves a continuing ethical responsibility. Therefore, if within the recognized </w:t>
      </w:r>
      <w:r w:rsidRPr="009039C3">
        <w:rPr>
          <w:rFonts w:ascii="Arial" w:hAnsi="Arial" w:cs="Arial"/>
          <w:i/>
          <w:iCs/>
          <w:sz w:val="19"/>
          <w:szCs w:val="19"/>
          <w:lang w:eastAsia="ja-JP"/>
        </w:rPr>
        <w:t>incubation</w:t>
      </w:r>
      <w:r w:rsidRPr="009039C3">
        <w:rPr>
          <w:rFonts w:ascii="Arial" w:hAnsi="Arial" w:cs="Arial"/>
          <w:sz w:val="19"/>
          <w:szCs w:val="19"/>
          <w:lang w:eastAsia="ja-JP"/>
        </w:rPr>
        <w:t xml:space="preserve"> </w:t>
      </w:r>
      <w:r w:rsidRPr="009039C3">
        <w:rPr>
          <w:rFonts w:ascii="Arial" w:hAnsi="Arial" w:cs="Arial"/>
          <w:i/>
          <w:iCs/>
          <w:sz w:val="19"/>
          <w:szCs w:val="19"/>
          <w:lang w:eastAsia="ja-JP"/>
        </w:rPr>
        <w:t>periods</w:t>
      </w:r>
      <w:r w:rsidRPr="009039C3">
        <w:rPr>
          <w:rFonts w:ascii="Arial" w:hAnsi="Arial" w:cs="Arial"/>
          <w:sz w:val="19"/>
          <w:szCs w:val="19"/>
          <w:lang w:eastAsia="ja-JP"/>
        </w:rPr>
        <w:t xml:space="preserve"> of the various diseases subsequent to an export taking place, the </w:t>
      </w:r>
      <w:r w:rsidRPr="009039C3">
        <w:rPr>
          <w:rFonts w:ascii="Arial" w:hAnsi="Arial" w:cs="Arial"/>
          <w:i/>
          <w:iCs/>
          <w:sz w:val="19"/>
          <w:szCs w:val="19"/>
          <w:lang w:eastAsia="ja-JP"/>
        </w:rPr>
        <w:t>Veterinary</w:t>
      </w:r>
      <w:r w:rsidRPr="009039C3">
        <w:rPr>
          <w:rFonts w:ascii="Arial" w:hAnsi="Arial" w:cs="Arial"/>
          <w:sz w:val="19"/>
          <w:szCs w:val="19"/>
          <w:lang w:eastAsia="ja-JP"/>
        </w:rPr>
        <w:t xml:space="preserve"> </w:t>
      </w:r>
      <w:r w:rsidRPr="009039C3">
        <w:rPr>
          <w:rFonts w:ascii="Arial" w:hAnsi="Arial" w:cs="Arial"/>
          <w:i/>
          <w:iCs/>
          <w:sz w:val="19"/>
          <w:szCs w:val="19"/>
          <w:lang w:eastAsia="ja-JP"/>
        </w:rPr>
        <w:t>Authority</w:t>
      </w:r>
      <w:r w:rsidRPr="009039C3">
        <w:rPr>
          <w:rFonts w:ascii="Arial" w:hAnsi="Arial" w:cs="Arial"/>
          <w:sz w:val="19"/>
          <w:szCs w:val="19"/>
          <w:lang w:eastAsia="ja-JP"/>
        </w:rPr>
        <w:t xml:space="preserve"> becomes aware of the appearance or reappearance of a disease which has been specifically included in the </w:t>
      </w:r>
      <w:r w:rsidRPr="009039C3">
        <w:rPr>
          <w:rFonts w:ascii="Arial" w:hAnsi="Arial" w:cs="Arial"/>
          <w:i/>
          <w:iCs/>
          <w:sz w:val="19"/>
          <w:szCs w:val="19"/>
          <w:lang w:eastAsia="ja-JP"/>
        </w:rPr>
        <w:t>international</w:t>
      </w:r>
      <w:r w:rsidRPr="009039C3">
        <w:rPr>
          <w:rFonts w:ascii="Arial" w:hAnsi="Arial" w:cs="Arial"/>
          <w:sz w:val="19"/>
          <w:szCs w:val="19"/>
          <w:lang w:eastAsia="ja-JP"/>
        </w:rPr>
        <w:t xml:space="preserve"> </w:t>
      </w:r>
      <w:r w:rsidRPr="009039C3">
        <w:rPr>
          <w:rFonts w:ascii="Arial" w:hAnsi="Arial" w:cs="Arial"/>
          <w:i/>
          <w:iCs/>
          <w:sz w:val="19"/>
          <w:szCs w:val="19"/>
          <w:lang w:eastAsia="ja-JP"/>
        </w:rPr>
        <w:t>veterinary</w:t>
      </w:r>
      <w:r w:rsidRPr="009039C3">
        <w:rPr>
          <w:rFonts w:ascii="Arial" w:hAnsi="Arial" w:cs="Arial"/>
          <w:sz w:val="19"/>
          <w:szCs w:val="19"/>
          <w:lang w:eastAsia="ja-JP"/>
        </w:rPr>
        <w:t xml:space="preserve"> </w:t>
      </w:r>
      <w:r w:rsidRPr="009039C3">
        <w:rPr>
          <w:rFonts w:ascii="Arial" w:hAnsi="Arial" w:cs="Arial"/>
          <w:i/>
          <w:iCs/>
          <w:sz w:val="19"/>
          <w:szCs w:val="19"/>
          <w:lang w:eastAsia="ja-JP"/>
        </w:rPr>
        <w:t>certificate</w:t>
      </w:r>
      <w:r w:rsidRPr="009039C3">
        <w:rPr>
          <w:rFonts w:ascii="Arial" w:hAnsi="Arial" w:cs="Arial"/>
          <w:sz w:val="19"/>
          <w:szCs w:val="19"/>
          <w:lang w:eastAsia="ja-JP"/>
        </w:rPr>
        <w:t xml:space="preserve">, there is an obligation for this </w:t>
      </w:r>
      <w:r w:rsidRPr="009039C3" w:rsidR="001728D4">
        <w:rPr>
          <w:rFonts w:ascii="Arial" w:hAnsi="Arial" w:cs="Arial"/>
          <w:i/>
          <w:iCs/>
          <w:sz w:val="19"/>
          <w:szCs w:val="19"/>
          <w:u w:val="double"/>
          <w:lang w:eastAsia="ja-JP"/>
        </w:rPr>
        <w:t xml:space="preserve">Veterinary </w:t>
      </w:r>
      <w:r w:rsidRPr="009039C3">
        <w:rPr>
          <w:rFonts w:ascii="Arial" w:hAnsi="Arial" w:cs="Arial"/>
          <w:i/>
          <w:sz w:val="19"/>
          <w:szCs w:val="19"/>
          <w:lang w:eastAsia="ja-JP"/>
        </w:rPr>
        <w:t>Authority</w:t>
      </w:r>
      <w:r w:rsidRPr="009039C3">
        <w:rPr>
          <w:rFonts w:ascii="Arial" w:hAnsi="Arial" w:cs="Arial"/>
          <w:sz w:val="19"/>
          <w:szCs w:val="19"/>
          <w:lang w:eastAsia="ja-JP"/>
        </w:rPr>
        <w:t xml:space="preserve"> to </w:t>
      </w:r>
      <w:r w:rsidRPr="009039C3">
        <w:rPr>
          <w:rFonts w:ascii="Arial" w:hAnsi="Arial" w:cs="Arial"/>
          <w:strike/>
          <w:sz w:val="19"/>
          <w:szCs w:val="19"/>
          <w:lang w:eastAsia="ja-JP"/>
        </w:rPr>
        <w:t>notify</w:t>
      </w:r>
      <w:r w:rsidRPr="009039C3" w:rsidR="00F42F30">
        <w:rPr>
          <w:rFonts w:ascii="Arial" w:hAnsi="Arial" w:cs="Arial"/>
          <w:sz w:val="19"/>
          <w:szCs w:val="19"/>
          <w:u w:val="double"/>
          <w:lang w:eastAsia="ja-JP"/>
        </w:rPr>
        <w:t xml:space="preserve"> </w:t>
      </w:r>
      <w:r w:rsidRPr="009039C3" w:rsidR="00055C0B">
        <w:rPr>
          <w:rFonts w:ascii="Arial" w:hAnsi="Arial" w:cs="Arial"/>
          <w:sz w:val="19"/>
          <w:szCs w:val="19"/>
          <w:u w:val="double"/>
          <w:lang w:eastAsia="ja-JP"/>
        </w:rPr>
        <w:t xml:space="preserve">inform </w:t>
      </w:r>
      <w:r w:rsidRPr="009039C3">
        <w:rPr>
          <w:rFonts w:ascii="Arial" w:hAnsi="Arial" w:cs="Arial"/>
          <w:sz w:val="19"/>
          <w:szCs w:val="19"/>
          <w:lang w:eastAsia="ja-JP"/>
        </w:rPr>
        <w:t xml:space="preserve">the </w:t>
      </w:r>
      <w:r w:rsidRPr="009039C3">
        <w:rPr>
          <w:rFonts w:ascii="Arial" w:hAnsi="Arial" w:cs="Arial"/>
          <w:i/>
          <w:iCs/>
          <w:sz w:val="19"/>
          <w:szCs w:val="19"/>
          <w:lang w:eastAsia="ja-JP"/>
        </w:rPr>
        <w:t>importing</w:t>
      </w:r>
      <w:r w:rsidRPr="009039C3">
        <w:rPr>
          <w:rFonts w:ascii="Arial" w:hAnsi="Arial" w:cs="Arial"/>
          <w:sz w:val="19"/>
          <w:szCs w:val="19"/>
          <w:lang w:eastAsia="ja-JP"/>
        </w:rPr>
        <w:t xml:space="preserve"> </w:t>
      </w:r>
      <w:r w:rsidRPr="009039C3">
        <w:rPr>
          <w:rFonts w:ascii="Arial" w:hAnsi="Arial" w:cs="Arial"/>
          <w:i/>
          <w:iCs/>
          <w:sz w:val="19"/>
          <w:szCs w:val="19"/>
          <w:lang w:eastAsia="ja-JP"/>
        </w:rPr>
        <w:t>country</w:t>
      </w:r>
      <w:r w:rsidRPr="009039C3">
        <w:rPr>
          <w:rFonts w:ascii="Arial" w:hAnsi="Arial" w:cs="Arial"/>
          <w:sz w:val="19"/>
          <w:szCs w:val="19"/>
          <w:lang w:eastAsia="ja-JP"/>
        </w:rPr>
        <w:t xml:space="preserve">, so that the imported </w:t>
      </w:r>
      <w:r w:rsidRPr="009039C3">
        <w:rPr>
          <w:rFonts w:ascii="Arial" w:hAnsi="Arial" w:cs="Arial"/>
          <w:i/>
          <w:iCs/>
          <w:sz w:val="19"/>
          <w:szCs w:val="19"/>
          <w:lang w:eastAsia="ja-JP"/>
        </w:rPr>
        <w:t>commodities</w:t>
      </w:r>
      <w:r w:rsidRPr="009039C3">
        <w:rPr>
          <w:rFonts w:ascii="Arial" w:hAnsi="Arial" w:cs="Arial"/>
          <w:sz w:val="19"/>
          <w:szCs w:val="19"/>
          <w:lang w:eastAsia="ja-JP"/>
        </w:rPr>
        <w:t xml:space="preserve"> may be inspected or tested and appropriate action be taken to limit the spread of the disease should it have been inadvertently introduced.</w:t>
      </w:r>
    </w:p>
    <w:p w:rsidRPr="009039C3" w:rsidR="005C6783" w:rsidP="00CB0B03" w:rsidRDefault="005C6783" w14:paraId="441D5935" w14:textId="4B10B05D">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5C6783" w:rsidP="00081189" w:rsidRDefault="005C6783" w14:paraId="7AB20418" w14:textId="3901314D">
      <w:pPr>
        <w:spacing w:after="120"/>
        <w:jc w:val="both"/>
        <w:rPr>
          <w:rFonts w:ascii="Arial" w:hAnsi="Arial" w:cs="Arial"/>
          <w:sz w:val="19"/>
          <w:szCs w:val="19"/>
          <w:lang w:eastAsia="ja-JP"/>
        </w:rPr>
      </w:pPr>
      <w:r w:rsidRPr="009039C3">
        <w:rPr>
          <w:rFonts w:ascii="Arial" w:hAnsi="Arial" w:cs="Arial"/>
          <w:sz w:val="19"/>
          <w:szCs w:val="19"/>
          <w:lang w:eastAsia="ja-JP"/>
        </w:rPr>
        <w:t xml:space="preserve">3. </w:t>
      </w:r>
      <w:r w:rsidRPr="009039C3" w:rsidR="00E4021B">
        <w:rPr>
          <w:rFonts w:ascii="Arial" w:hAnsi="Arial" w:cs="Arial"/>
          <w:sz w:val="19"/>
          <w:szCs w:val="19"/>
          <w:lang w:eastAsia="ja-JP"/>
        </w:rPr>
        <w:t xml:space="preserve">In </w:t>
      </w:r>
      <w:r w:rsidRPr="009039C3" w:rsidR="00E4021B">
        <w:rPr>
          <w:rFonts w:ascii="Arial" w:hAnsi="Arial" w:cs="Arial"/>
          <w:i/>
          <w:iCs/>
          <w:sz w:val="19"/>
          <w:szCs w:val="19"/>
          <w:lang w:eastAsia="ja-JP"/>
        </w:rPr>
        <w:t>case</w:t>
      </w:r>
      <w:r w:rsidRPr="009039C3" w:rsidR="00E4021B">
        <w:rPr>
          <w:rFonts w:ascii="Arial" w:hAnsi="Arial" w:cs="Arial"/>
          <w:sz w:val="19"/>
          <w:szCs w:val="19"/>
          <w:lang w:eastAsia="ja-JP"/>
        </w:rPr>
        <w:t xml:space="preserve"> of suspicion, on reasonable grounds, that an official certificate may be fraudulent, the </w:t>
      </w:r>
      <w:r w:rsidRPr="009039C3" w:rsidR="00E4021B">
        <w:rPr>
          <w:rFonts w:ascii="Arial" w:hAnsi="Arial" w:cs="Arial"/>
          <w:i/>
          <w:iCs/>
          <w:sz w:val="19"/>
          <w:szCs w:val="19"/>
          <w:lang w:eastAsia="ja-JP"/>
        </w:rPr>
        <w:t>Veterinary</w:t>
      </w:r>
      <w:r w:rsidRPr="009039C3" w:rsidR="00E4021B">
        <w:rPr>
          <w:rFonts w:ascii="Arial" w:hAnsi="Arial" w:cs="Arial"/>
          <w:sz w:val="19"/>
          <w:szCs w:val="19"/>
          <w:lang w:eastAsia="ja-JP"/>
        </w:rPr>
        <w:t xml:space="preserve"> </w:t>
      </w:r>
      <w:r w:rsidRPr="009039C3" w:rsidR="00E4021B">
        <w:rPr>
          <w:rFonts w:ascii="Arial" w:hAnsi="Arial" w:cs="Arial"/>
          <w:i/>
          <w:iCs/>
          <w:sz w:val="19"/>
          <w:szCs w:val="19"/>
          <w:lang w:eastAsia="ja-JP"/>
        </w:rPr>
        <w:t>Authorities</w:t>
      </w:r>
      <w:r w:rsidRPr="009039C3" w:rsidR="00E4021B">
        <w:rPr>
          <w:rFonts w:ascii="Arial" w:hAnsi="Arial" w:cs="Arial"/>
          <w:sz w:val="19"/>
          <w:szCs w:val="19"/>
          <w:lang w:eastAsia="ja-JP"/>
        </w:rPr>
        <w:t xml:space="preserve"> of the </w:t>
      </w:r>
      <w:r w:rsidRPr="009039C3" w:rsidR="00E4021B">
        <w:rPr>
          <w:rFonts w:ascii="Arial" w:hAnsi="Arial" w:cs="Arial"/>
          <w:i/>
          <w:iCs/>
          <w:sz w:val="19"/>
          <w:szCs w:val="19"/>
          <w:lang w:eastAsia="ja-JP"/>
        </w:rPr>
        <w:t>importing</w:t>
      </w:r>
      <w:r w:rsidRPr="009039C3" w:rsidR="00E4021B">
        <w:rPr>
          <w:rFonts w:ascii="Arial" w:hAnsi="Arial" w:cs="Arial"/>
          <w:sz w:val="19"/>
          <w:szCs w:val="19"/>
          <w:lang w:eastAsia="ja-JP"/>
        </w:rPr>
        <w:t xml:space="preserve"> </w:t>
      </w:r>
      <w:r w:rsidRPr="009039C3" w:rsidR="00E4021B">
        <w:rPr>
          <w:rFonts w:ascii="Arial" w:hAnsi="Arial" w:cs="Arial"/>
          <w:i/>
          <w:iCs/>
          <w:sz w:val="19"/>
          <w:szCs w:val="19"/>
          <w:lang w:eastAsia="ja-JP"/>
        </w:rPr>
        <w:t>country</w:t>
      </w:r>
      <w:r w:rsidRPr="009039C3" w:rsidR="00E4021B">
        <w:rPr>
          <w:rFonts w:ascii="Arial" w:hAnsi="Arial" w:cs="Arial"/>
          <w:sz w:val="19"/>
          <w:szCs w:val="19"/>
          <w:lang w:eastAsia="ja-JP"/>
        </w:rPr>
        <w:t xml:space="preserve"> and </w:t>
      </w:r>
      <w:r w:rsidRPr="009039C3" w:rsidR="00E4021B">
        <w:rPr>
          <w:rFonts w:ascii="Arial" w:hAnsi="Arial" w:cs="Arial"/>
          <w:i/>
          <w:iCs/>
          <w:sz w:val="19"/>
          <w:szCs w:val="19"/>
          <w:lang w:eastAsia="ja-JP"/>
        </w:rPr>
        <w:t>exporting</w:t>
      </w:r>
      <w:r w:rsidRPr="009039C3" w:rsidR="00E4021B">
        <w:rPr>
          <w:rFonts w:ascii="Arial" w:hAnsi="Arial" w:cs="Arial"/>
          <w:sz w:val="19"/>
          <w:szCs w:val="19"/>
          <w:lang w:eastAsia="ja-JP"/>
        </w:rPr>
        <w:t xml:space="preserve"> </w:t>
      </w:r>
      <w:r w:rsidRPr="009039C3" w:rsidR="00E4021B">
        <w:rPr>
          <w:rFonts w:ascii="Arial" w:hAnsi="Arial" w:cs="Arial"/>
          <w:i/>
          <w:iCs/>
          <w:sz w:val="19"/>
          <w:szCs w:val="19"/>
          <w:lang w:eastAsia="ja-JP"/>
        </w:rPr>
        <w:t>country</w:t>
      </w:r>
      <w:r w:rsidRPr="009039C3" w:rsidR="00E4021B">
        <w:rPr>
          <w:rFonts w:ascii="Arial" w:hAnsi="Arial" w:cs="Arial"/>
          <w:sz w:val="19"/>
          <w:szCs w:val="19"/>
          <w:lang w:eastAsia="ja-JP"/>
        </w:rPr>
        <w:t xml:space="preserve"> should conduct an investigation. Consideration should also be given to </w:t>
      </w:r>
      <w:r w:rsidRPr="009039C3" w:rsidR="00E4021B">
        <w:rPr>
          <w:rFonts w:ascii="Arial" w:hAnsi="Arial" w:cs="Arial"/>
          <w:strike/>
          <w:sz w:val="19"/>
          <w:szCs w:val="19"/>
          <w:lang w:eastAsia="ja-JP"/>
        </w:rPr>
        <w:t>notifying</w:t>
      </w:r>
      <w:r w:rsidRPr="009039C3" w:rsidR="00CB0B03">
        <w:rPr>
          <w:rFonts w:ascii="Arial" w:hAnsi="Arial" w:cs="Arial"/>
          <w:sz w:val="19"/>
          <w:szCs w:val="19"/>
          <w:u w:val="double"/>
          <w:lang w:eastAsia="ja-JP"/>
        </w:rPr>
        <w:t xml:space="preserve"> </w:t>
      </w:r>
      <w:r w:rsidRPr="009039C3" w:rsidR="001D1F7B">
        <w:rPr>
          <w:rFonts w:ascii="Arial" w:hAnsi="Arial" w:cs="Arial"/>
          <w:sz w:val="19"/>
          <w:szCs w:val="19"/>
          <w:u w:val="double"/>
          <w:lang w:eastAsia="ja-JP"/>
        </w:rPr>
        <w:t xml:space="preserve">informing </w:t>
      </w:r>
      <w:r w:rsidRPr="009039C3" w:rsidR="00E4021B">
        <w:rPr>
          <w:rFonts w:ascii="Arial" w:hAnsi="Arial" w:cs="Arial"/>
          <w:sz w:val="19"/>
          <w:szCs w:val="19"/>
          <w:lang w:eastAsia="ja-JP"/>
        </w:rPr>
        <w:t xml:space="preserve">any third country that may have been implicated. All associated consignments should be kept under official control, pending the outcome of the investigation. The </w:t>
      </w:r>
      <w:r w:rsidRPr="009039C3" w:rsidR="00E4021B">
        <w:rPr>
          <w:rFonts w:ascii="Arial" w:hAnsi="Arial" w:cs="Arial"/>
          <w:i/>
          <w:iCs/>
          <w:sz w:val="19"/>
          <w:szCs w:val="19"/>
          <w:lang w:eastAsia="ja-JP"/>
        </w:rPr>
        <w:t>Veterinary</w:t>
      </w:r>
      <w:r w:rsidRPr="009039C3" w:rsidR="00E4021B">
        <w:rPr>
          <w:rFonts w:ascii="Arial" w:hAnsi="Arial" w:cs="Arial"/>
          <w:sz w:val="19"/>
          <w:szCs w:val="19"/>
          <w:lang w:eastAsia="ja-JP"/>
        </w:rPr>
        <w:t xml:space="preserve"> </w:t>
      </w:r>
      <w:r w:rsidRPr="009039C3" w:rsidR="00E4021B">
        <w:rPr>
          <w:rFonts w:ascii="Arial" w:hAnsi="Arial" w:cs="Arial"/>
          <w:i/>
          <w:iCs/>
          <w:sz w:val="19"/>
          <w:szCs w:val="19"/>
          <w:lang w:eastAsia="ja-JP"/>
        </w:rPr>
        <w:t>Authorities</w:t>
      </w:r>
      <w:r w:rsidRPr="009039C3" w:rsidR="00E4021B">
        <w:rPr>
          <w:rFonts w:ascii="Arial" w:hAnsi="Arial" w:cs="Arial"/>
          <w:sz w:val="19"/>
          <w:szCs w:val="19"/>
          <w:lang w:eastAsia="ja-JP"/>
        </w:rPr>
        <w:t xml:space="preserve"> of all countries involved should fully cooperate with the investigation. If the certificate is found to be fraudulent, every effort should be made to identify those responsible so that appropriate action can be taken in accordance with the relevant legislation.</w:t>
      </w:r>
    </w:p>
    <w:p w:rsidRPr="009039C3" w:rsidR="00A65A9E" w:rsidP="00025EA9" w:rsidRDefault="00A65A9E" w14:paraId="51E72604" w14:textId="77777777">
      <w:pPr>
        <w:spacing w:after="120"/>
        <w:jc w:val="center"/>
        <w:rPr>
          <w:rFonts w:ascii="Arial" w:hAnsi="Arial" w:eastAsia="Times New Roman" w:cs="Arial"/>
          <w:color w:val="000000" w:themeColor="text1"/>
          <w:sz w:val="19"/>
          <w:szCs w:val="19"/>
          <w:lang w:eastAsia="fr-FR"/>
        </w:rPr>
      </w:pPr>
      <w:r w:rsidRPr="009039C3">
        <w:rPr>
          <w:rFonts w:ascii="Arial" w:hAnsi="Arial" w:eastAsia="Times New Roman" w:cs="Arial"/>
          <w:color w:val="000000" w:themeColor="text1"/>
          <w:sz w:val="19"/>
          <w:szCs w:val="19"/>
          <w:lang w:eastAsia="fr-FR"/>
        </w:rPr>
        <w:t>------------------------------------------------------------------</w:t>
      </w:r>
    </w:p>
    <w:p w:rsidR="00025EA9" w:rsidRDefault="00025EA9" w14:paraId="2F6EC145" w14:textId="77777777">
      <w:pPr>
        <w:spacing w:after="160" w:line="259" w:lineRule="auto"/>
        <w:rPr>
          <w:rFonts w:ascii="Arial" w:hAnsi="Arial" w:cs="Arial"/>
          <w:sz w:val="19"/>
          <w:szCs w:val="19"/>
          <w:lang w:eastAsia="ja-JP"/>
        </w:rPr>
      </w:pPr>
      <w:r>
        <w:rPr>
          <w:rFonts w:ascii="Arial" w:hAnsi="Arial" w:cs="Arial"/>
          <w:sz w:val="19"/>
          <w:szCs w:val="19"/>
          <w:lang w:eastAsia="ja-JP"/>
        </w:rPr>
        <w:br w:type="page"/>
      </w:r>
    </w:p>
    <w:p w:rsidRPr="009039C3" w:rsidR="009540FE" w:rsidP="009540FE" w:rsidRDefault="009540FE" w14:paraId="6D394AE5" w14:textId="47E4CBE4">
      <w:pPr>
        <w:spacing w:after="120"/>
        <w:jc w:val="center"/>
        <w:rPr>
          <w:rFonts w:ascii="Arial" w:hAnsi="Arial" w:cs="Arial"/>
          <w:sz w:val="19"/>
          <w:szCs w:val="19"/>
          <w:lang w:eastAsia="ja-JP"/>
        </w:rPr>
      </w:pPr>
      <w:r w:rsidRPr="009039C3">
        <w:rPr>
          <w:rFonts w:ascii="Arial" w:hAnsi="Arial" w:cs="Arial"/>
          <w:sz w:val="19"/>
          <w:szCs w:val="19"/>
          <w:lang w:eastAsia="ja-JP"/>
        </w:rPr>
        <w:t>Article 5.</w:t>
      </w:r>
      <w:r w:rsidRPr="009039C3" w:rsidR="002F0FCE">
        <w:rPr>
          <w:rFonts w:ascii="Arial" w:hAnsi="Arial" w:cs="Arial"/>
          <w:sz w:val="19"/>
          <w:szCs w:val="19"/>
          <w:lang w:eastAsia="ja-JP"/>
        </w:rPr>
        <w:t>9.5</w:t>
      </w:r>
      <w:r w:rsidRPr="009039C3">
        <w:rPr>
          <w:rFonts w:ascii="Arial" w:hAnsi="Arial" w:cs="Arial"/>
          <w:sz w:val="19"/>
          <w:szCs w:val="19"/>
          <w:lang w:eastAsia="ja-JP"/>
        </w:rPr>
        <w:t>.</w:t>
      </w:r>
    </w:p>
    <w:p w:rsidRPr="009039C3" w:rsidR="009540FE" w:rsidP="009540FE" w:rsidRDefault="009540FE" w14:paraId="49FB25AE" w14:textId="77777777">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9540FE" w:rsidP="002F0FCE" w:rsidRDefault="002F0FCE" w14:paraId="5E06C62F" w14:textId="68D98EE6">
      <w:pPr>
        <w:spacing w:after="120"/>
        <w:jc w:val="both"/>
        <w:rPr>
          <w:rFonts w:ascii="Arial" w:hAnsi="Arial" w:cs="Arial"/>
          <w:sz w:val="19"/>
          <w:szCs w:val="19"/>
          <w:lang w:eastAsia="ja-JP"/>
        </w:rPr>
      </w:pPr>
      <w:r w:rsidRPr="009039C3">
        <w:rPr>
          <w:rFonts w:ascii="Arial" w:hAnsi="Arial" w:cs="Arial"/>
          <w:sz w:val="19"/>
          <w:szCs w:val="19"/>
          <w:lang w:eastAsia="ja-JP"/>
        </w:rPr>
        <w:t>8</w:t>
      </w:r>
      <w:r w:rsidRPr="009039C3" w:rsidR="009540FE">
        <w:rPr>
          <w:rFonts w:ascii="Arial" w:hAnsi="Arial" w:cs="Arial"/>
          <w:sz w:val="19"/>
          <w:szCs w:val="19"/>
          <w:lang w:eastAsia="ja-JP"/>
        </w:rPr>
        <w:t xml:space="preserve">. </w:t>
      </w:r>
      <w:r w:rsidRPr="009039C3">
        <w:rPr>
          <w:rFonts w:ascii="Arial" w:hAnsi="Arial" w:cs="Arial"/>
          <w:sz w:val="19"/>
          <w:szCs w:val="19"/>
          <w:lang w:eastAsia="ja-JP"/>
        </w:rPr>
        <w:t xml:space="preserve">Responsible quarantine officials should immediately </w:t>
      </w:r>
      <w:r w:rsidRPr="009039C3">
        <w:rPr>
          <w:rFonts w:ascii="Arial" w:hAnsi="Arial" w:cs="Arial"/>
          <w:strike/>
          <w:sz w:val="19"/>
          <w:szCs w:val="19"/>
          <w:lang w:eastAsia="ja-JP"/>
        </w:rPr>
        <w:t>notify</w:t>
      </w:r>
      <w:r w:rsidRPr="009039C3" w:rsidR="002A77C9">
        <w:rPr>
          <w:rFonts w:ascii="Arial" w:hAnsi="Arial" w:cs="Arial"/>
          <w:sz w:val="19"/>
          <w:szCs w:val="19"/>
          <w:u w:val="double"/>
          <w:lang w:eastAsia="ja-JP"/>
        </w:rPr>
        <w:t xml:space="preserve"> </w:t>
      </w:r>
      <w:r w:rsidRPr="009039C3" w:rsidR="00E23AA9">
        <w:rPr>
          <w:rFonts w:ascii="Arial" w:hAnsi="Arial" w:cs="Arial"/>
          <w:sz w:val="19"/>
          <w:szCs w:val="19"/>
          <w:u w:val="double"/>
          <w:lang w:eastAsia="ja-JP"/>
        </w:rPr>
        <w:t xml:space="preserve">report to </w:t>
      </w:r>
      <w:r w:rsidRPr="009039C3">
        <w:rPr>
          <w:rFonts w:ascii="Arial" w:hAnsi="Arial" w:cs="Arial"/>
          <w:sz w:val="19"/>
          <w:szCs w:val="19"/>
          <w:lang w:eastAsia="ja-JP"/>
        </w:rPr>
        <w:t xml:space="preserve">the </w:t>
      </w:r>
      <w:r w:rsidRPr="009039C3">
        <w:rPr>
          <w:rFonts w:ascii="Arial" w:hAnsi="Arial" w:cs="Arial"/>
          <w:i/>
          <w:iCs/>
          <w:sz w:val="19"/>
          <w:szCs w:val="19"/>
          <w:lang w:eastAsia="ja-JP"/>
        </w:rPr>
        <w:t>Veterinary Authority</w:t>
      </w:r>
      <w:r w:rsidRPr="009039C3">
        <w:rPr>
          <w:rFonts w:ascii="Arial" w:hAnsi="Arial" w:cs="Arial"/>
          <w:sz w:val="19"/>
          <w:szCs w:val="19"/>
          <w:lang w:eastAsia="ja-JP"/>
        </w:rPr>
        <w:t xml:space="preserve"> of any severe </w:t>
      </w:r>
      <w:r w:rsidRPr="009039C3">
        <w:rPr>
          <w:rFonts w:ascii="Arial" w:hAnsi="Arial" w:cs="Arial"/>
          <w:strike/>
          <w:sz w:val="19"/>
          <w:szCs w:val="19"/>
          <w:lang w:eastAsia="ja-JP"/>
        </w:rPr>
        <w:t>and/</w:t>
      </w:r>
      <w:r w:rsidRPr="009039C3">
        <w:rPr>
          <w:rFonts w:ascii="Arial" w:hAnsi="Arial" w:cs="Arial"/>
          <w:sz w:val="19"/>
          <w:szCs w:val="19"/>
          <w:lang w:eastAsia="ja-JP"/>
        </w:rPr>
        <w:t>or unusual illnesses and deaths occurring in quarantined non-human primates</w:t>
      </w:r>
      <w:r w:rsidRPr="009039C3" w:rsidR="009540FE">
        <w:rPr>
          <w:rFonts w:ascii="Arial" w:hAnsi="Arial" w:cs="Arial"/>
          <w:sz w:val="19"/>
          <w:szCs w:val="19"/>
          <w:lang w:eastAsia="ja-JP"/>
        </w:rPr>
        <w:t>.</w:t>
      </w:r>
    </w:p>
    <w:p w:rsidRPr="009039C3" w:rsidR="009540FE" w:rsidP="009540FE" w:rsidRDefault="009540FE" w14:paraId="44EDCF77" w14:textId="77777777">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9540FE" w:rsidP="00025EA9" w:rsidRDefault="009540FE" w14:paraId="723CF2A0" w14:textId="77777777">
      <w:pPr>
        <w:spacing w:after="360"/>
        <w:jc w:val="center"/>
        <w:rPr>
          <w:rFonts w:ascii="Arial" w:hAnsi="Arial" w:eastAsia="Times New Roman" w:cs="Arial"/>
          <w:color w:val="000000" w:themeColor="text1"/>
          <w:sz w:val="19"/>
          <w:szCs w:val="19"/>
          <w:lang w:eastAsia="fr-FR"/>
        </w:rPr>
      </w:pPr>
      <w:r w:rsidRPr="009039C3">
        <w:rPr>
          <w:rFonts w:ascii="Arial" w:hAnsi="Arial" w:eastAsia="Times New Roman" w:cs="Arial"/>
          <w:color w:val="000000" w:themeColor="text1"/>
          <w:sz w:val="19"/>
          <w:szCs w:val="19"/>
          <w:lang w:eastAsia="fr-FR"/>
        </w:rPr>
        <w:t>------------------------------------------------------------------</w:t>
      </w:r>
    </w:p>
    <w:p w:rsidRPr="009039C3" w:rsidR="009F62DD" w:rsidP="009F62DD" w:rsidRDefault="009F62DD" w14:paraId="72F53F8F" w14:textId="3983DFE7">
      <w:pPr>
        <w:spacing w:after="120"/>
        <w:jc w:val="center"/>
        <w:rPr>
          <w:rFonts w:ascii="Arial" w:hAnsi="Arial" w:cs="Arial"/>
          <w:sz w:val="19"/>
          <w:szCs w:val="19"/>
          <w:lang w:eastAsia="ja-JP"/>
        </w:rPr>
      </w:pPr>
      <w:r w:rsidRPr="009039C3">
        <w:rPr>
          <w:rFonts w:ascii="Arial" w:hAnsi="Arial" w:cs="Arial"/>
          <w:sz w:val="19"/>
          <w:szCs w:val="19"/>
          <w:lang w:eastAsia="ja-JP"/>
        </w:rPr>
        <w:t>Article6.6.5.</w:t>
      </w:r>
    </w:p>
    <w:p w:rsidRPr="009039C3" w:rsidR="009F62DD" w:rsidP="009F62DD" w:rsidRDefault="009F62DD" w14:paraId="45944084" w14:textId="77777777">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7816D8" w:rsidP="007816D8" w:rsidRDefault="007816D8" w14:paraId="76A69EC0" w14:textId="60DCE5E8">
      <w:pPr>
        <w:spacing w:after="120"/>
        <w:jc w:val="both"/>
        <w:rPr>
          <w:rFonts w:ascii="Arial" w:hAnsi="Arial" w:cs="Arial"/>
          <w:sz w:val="19"/>
          <w:szCs w:val="19"/>
          <w:lang w:eastAsia="ja-JP"/>
        </w:rPr>
      </w:pPr>
      <w:r w:rsidRPr="009039C3">
        <w:rPr>
          <w:rFonts w:ascii="Arial" w:hAnsi="Arial" w:cs="Arial"/>
          <w:sz w:val="19"/>
          <w:szCs w:val="19"/>
          <w:lang w:eastAsia="ja-JP"/>
        </w:rPr>
        <w:t>8</w:t>
      </w:r>
      <w:r w:rsidRPr="009039C3" w:rsidR="009F62DD">
        <w:rPr>
          <w:rFonts w:ascii="Arial" w:hAnsi="Arial" w:cs="Arial"/>
          <w:sz w:val="19"/>
          <w:szCs w:val="19"/>
          <w:lang w:eastAsia="ja-JP"/>
        </w:rPr>
        <w:t xml:space="preserve">. </w:t>
      </w:r>
      <w:r w:rsidRPr="009039C3">
        <w:rPr>
          <w:rFonts w:ascii="Arial" w:hAnsi="Arial" w:cs="Arial"/>
          <w:sz w:val="19"/>
          <w:szCs w:val="19"/>
          <w:lang w:eastAsia="ja-JP"/>
        </w:rPr>
        <w:t xml:space="preserve">The responsible </w:t>
      </w:r>
      <w:r w:rsidRPr="009039C3">
        <w:rPr>
          <w:rFonts w:ascii="Arial" w:hAnsi="Arial" w:cs="Arial"/>
          <w:i/>
          <w:iCs/>
          <w:sz w:val="19"/>
          <w:szCs w:val="19"/>
          <w:lang w:eastAsia="ja-JP"/>
        </w:rPr>
        <w:t>veterinarian</w:t>
      </w:r>
      <w:r w:rsidRPr="009039C3">
        <w:rPr>
          <w:rFonts w:ascii="Arial" w:hAnsi="Arial" w:cs="Arial"/>
          <w:sz w:val="19"/>
          <w:szCs w:val="19"/>
          <w:lang w:eastAsia="ja-JP"/>
        </w:rPr>
        <w:t xml:space="preserve"> should evaluate the results of </w:t>
      </w:r>
      <w:r w:rsidRPr="009039C3">
        <w:rPr>
          <w:rFonts w:ascii="Arial" w:hAnsi="Arial" w:cs="Arial"/>
          <w:i/>
          <w:iCs/>
          <w:sz w:val="19"/>
          <w:szCs w:val="19"/>
          <w:lang w:eastAsia="ja-JP"/>
        </w:rPr>
        <w:t>surveillance</w:t>
      </w:r>
      <w:r w:rsidRPr="009039C3">
        <w:rPr>
          <w:rFonts w:ascii="Arial" w:hAnsi="Arial" w:cs="Arial"/>
          <w:sz w:val="19"/>
          <w:szCs w:val="19"/>
          <w:lang w:eastAsia="ja-JP"/>
        </w:rPr>
        <w:t xml:space="preserve"> testing for Salmonella and supervise the implementation of appropriate control measures. These results should be available to the </w:t>
      </w:r>
      <w:r w:rsidRPr="009039C3">
        <w:rPr>
          <w:rFonts w:ascii="Arial" w:hAnsi="Arial" w:cs="Arial"/>
          <w:i/>
          <w:iCs/>
          <w:sz w:val="19"/>
          <w:szCs w:val="19"/>
          <w:lang w:eastAsia="ja-JP"/>
        </w:rPr>
        <w:t>veterinarian</w:t>
      </w:r>
      <w:r w:rsidRPr="009039C3">
        <w:rPr>
          <w:rFonts w:ascii="Arial" w:hAnsi="Arial" w:cs="Arial"/>
          <w:sz w:val="19"/>
          <w:szCs w:val="19"/>
          <w:lang w:eastAsia="ja-JP"/>
        </w:rPr>
        <w:t xml:space="preserve"> before marketing if a veterinary certificate for </w:t>
      </w:r>
      <w:r w:rsidRPr="009039C3">
        <w:rPr>
          <w:rFonts w:ascii="Arial" w:hAnsi="Arial" w:cs="Arial"/>
          <w:i/>
          <w:iCs/>
          <w:sz w:val="19"/>
          <w:szCs w:val="19"/>
          <w:lang w:eastAsia="ja-JP"/>
        </w:rPr>
        <w:t>flock</w:t>
      </w:r>
      <w:r w:rsidRPr="009039C3">
        <w:rPr>
          <w:rFonts w:ascii="Arial" w:hAnsi="Arial" w:cs="Arial"/>
          <w:sz w:val="19"/>
          <w:szCs w:val="19"/>
          <w:lang w:eastAsia="ja-JP"/>
        </w:rPr>
        <w:t xml:space="preserve"> Salmonella status is required. When required by the </w:t>
      </w:r>
      <w:r w:rsidRPr="009039C3">
        <w:rPr>
          <w:rFonts w:ascii="Arial" w:hAnsi="Arial" w:cs="Arial"/>
          <w:i/>
          <w:iCs/>
          <w:sz w:val="19"/>
          <w:szCs w:val="19"/>
          <w:lang w:eastAsia="ja-JP"/>
        </w:rPr>
        <w:t>Competent Authority</w:t>
      </w:r>
      <w:r w:rsidRPr="009039C3">
        <w:rPr>
          <w:rFonts w:ascii="Arial" w:hAnsi="Arial" w:cs="Arial"/>
          <w:sz w:val="19"/>
          <w:szCs w:val="19"/>
          <w:lang w:eastAsia="ja-JP"/>
        </w:rPr>
        <w:t xml:space="preserve">, the </w:t>
      </w:r>
      <w:r w:rsidRPr="009039C3">
        <w:rPr>
          <w:rFonts w:ascii="Arial" w:hAnsi="Arial" w:cs="Arial"/>
          <w:i/>
          <w:iCs/>
          <w:sz w:val="19"/>
          <w:szCs w:val="19"/>
          <w:lang w:eastAsia="ja-JP"/>
        </w:rPr>
        <w:t>veterinarian</w:t>
      </w:r>
      <w:r w:rsidRPr="009039C3">
        <w:rPr>
          <w:rFonts w:ascii="Arial" w:hAnsi="Arial" w:cs="Arial"/>
          <w:sz w:val="19"/>
          <w:szCs w:val="19"/>
          <w:lang w:eastAsia="ja-JP"/>
        </w:rPr>
        <w:t xml:space="preserve"> or other person responsible for </w:t>
      </w:r>
      <w:r w:rsidRPr="009039C3">
        <w:rPr>
          <w:rFonts w:ascii="Arial" w:hAnsi="Arial" w:cs="Arial"/>
          <w:i/>
          <w:iCs/>
          <w:strike/>
          <w:sz w:val="19"/>
          <w:szCs w:val="19"/>
          <w:lang w:eastAsia="ja-JP"/>
        </w:rPr>
        <w:t>notification</w:t>
      </w:r>
      <w:r w:rsidRPr="009039C3">
        <w:rPr>
          <w:rFonts w:ascii="Arial" w:hAnsi="Arial" w:cs="Arial"/>
          <w:i/>
          <w:iCs/>
          <w:sz w:val="19"/>
          <w:szCs w:val="19"/>
          <w:lang w:eastAsia="ja-JP"/>
        </w:rPr>
        <w:t xml:space="preserve"> </w:t>
      </w:r>
      <w:r w:rsidRPr="009039C3" w:rsidR="003A4B00">
        <w:rPr>
          <w:rFonts w:ascii="Arial" w:hAnsi="Arial" w:cs="Arial"/>
          <w:sz w:val="19"/>
          <w:szCs w:val="19"/>
          <w:u w:val="double"/>
          <w:lang w:eastAsia="ja-JP"/>
        </w:rPr>
        <w:t xml:space="preserve">reporting </w:t>
      </w:r>
      <w:r w:rsidRPr="009039C3">
        <w:rPr>
          <w:rFonts w:ascii="Arial" w:hAnsi="Arial" w:cs="Arial"/>
          <w:sz w:val="19"/>
          <w:szCs w:val="19"/>
          <w:lang w:eastAsia="ja-JP"/>
        </w:rPr>
        <w:t xml:space="preserve">should </w:t>
      </w:r>
      <w:r w:rsidRPr="009039C3">
        <w:rPr>
          <w:rFonts w:ascii="Arial" w:hAnsi="Arial" w:cs="Arial"/>
          <w:strike/>
          <w:sz w:val="19"/>
          <w:szCs w:val="19"/>
          <w:lang w:eastAsia="ja-JP"/>
        </w:rPr>
        <w:t>notify</w:t>
      </w:r>
      <w:r w:rsidRPr="009039C3" w:rsidR="003A4B00">
        <w:rPr>
          <w:rFonts w:ascii="Arial" w:hAnsi="Arial" w:cs="Arial"/>
          <w:sz w:val="19"/>
          <w:szCs w:val="19"/>
          <w:lang w:eastAsia="ja-JP"/>
        </w:rPr>
        <w:t xml:space="preserve"> </w:t>
      </w:r>
      <w:r w:rsidRPr="009039C3" w:rsidR="003A4B00">
        <w:rPr>
          <w:rFonts w:ascii="Arial" w:hAnsi="Arial" w:cs="Arial"/>
          <w:sz w:val="19"/>
          <w:szCs w:val="19"/>
          <w:u w:val="double"/>
          <w:lang w:eastAsia="ja-JP"/>
        </w:rPr>
        <w:t>report</w:t>
      </w:r>
      <w:r w:rsidRPr="009039C3">
        <w:rPr>
          <w:rFonts w:ascii="Arial" w:hAnsi="Arial" w:cs="Arial"/>
          <w:sz w:val="19"/>
          <w:szCs w:val="19"/>
          <w:lang w:eastAsia="ja-JP"/>
        </w:rPr>
        <w:t xml:space="preserve"> </w:t>
      </w:r>
      <w:r w:rsidRPr="009039C3" w:rsidR="00222BE8">
        <w:rPr>
          <w:rFonts w:ascii="Arial" w:hAnsi="Arial" w:cs="Arial"/>
          <w:sz w:val="19"/>
          <w:szCs w:val="19"/>
          <w:u w:val="double"/>
          <w:lang w:eastAsia="ja-JP"/>
        </w:rPr>
        <w:t xml:space="preserve">to </w:t>
      </w:r>
      <w:r w:rsidRPr="009039C3">
        <w:rPr>
          <w:rFonts w:ascii="Arial" w:hAnsi="Arial" w:cs="Arial"/>
          <w:sz w:val="19"/>
          <w:szCs w:val="19"/>
          <w:lang w:eastAsia="ja-JP"/>
        </w:rPr>
        <w:t xml:space="preserve">the </w:t>
      </w:r>
      <w:r w:rsidRPr="009039C3">
        <w:rPr>
          <w:rFonts w:ascii="Arial" w:hAnsi="Arial" w:cs="Arial"/>
          <w:i/>
          <w:iCs/>
          <w:sz w:val="19"/>
          <w:szCs w:val="19"/>
          <w:lang w:eastAsia="ja-JP"/>
        </w:rPr>
        <w:t>Competent Authority</w:t>
      </w:r>
      <w:r w:rsidRPr="009039C3">
        <w:rPr>
          <w:rFonts w:ascii="Arial" w:hAnsi="Arial" w:cs="Arial"/>
          <w:sz w:val="19"/>
          <w:szCs w:val="19"/>
          <w:lang w:eastAsia="ja-JP"/>
        </w:rPr>
        <w:t xml:space="preserve"> if the presence of Salmonella of the relevant serotype is confirmed. </w:t>
      </w:r>
    </w:p>
    <w:p w:rsidRPr="009039C3" w:rsidR="009F62DD" w:rsidP="007816D8" w:rsidRDefault="009F62DD" w14:paraId="5AB7263D" w14:textId="2FF5756D">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9F62DD" w:rsidP="00025EA9" w:rsidRDefault="009F62DD" w14:paraId="3F42CCD3" w14:textId="77777777">
      <w:pPr>
        <w:spacing w:after="360"/>
        <w:jc w:val="center"/>
        <w:rPr>
          <w:rFonts w:ascii="Arial" w:hAnsi="Arial" w:eastAsia="Times New Roman" w:cs="Arial"/>
          <w:color w:val="000000" w:themeColor="text1"/>
          <w:sz w:val="19"/>
          <w:szCs w:val="19"/>
          <w:lang w:eastAsia="fr-FR"/>
        </w:rPr>
      </w:pPr>
      <w:r w:rsidRPr="009039C3">
        <w:rPr>
          <w:rFonts w:ascii="Arial" w:hAnsi="Arial" w:eastAsia="Times New Roman" w:cs="Arial"/>
          <w:color w:val="000000" w:themeColor="text1"/>
          <w:sz w:val="19"/>
          <w:szCs w:val="19"/>
          <w:lang w:eastAsia="fr-FR"/>
        </w:rPr>
        <w:t>------------------------------------------------------------------</w:t>
      </w:r>
    </w:p>
    <w:p w:rsidRPr="009039C3" w:rsidR="00DF76AF" w:rsidP="00DF76AF" w:rsidRDefault="00DF76AF" w14:paraId="73EAEA12" w14:textId="0756C9C6">
      <w:pPr>
        <w:spacing w:after="120"/>
        <w:jc w:val="center"/>
        <w:rPr>
          <w:rFonts w:ascii="Arial" w:hAnsi="Arial" w:cs="Arial"/>
          <w:sz w:val="19"/>
          <w:szCs w:val="19"/>
          <w:lang w:eastAsia="ja-JP"/>
        </w:rPr>
      </w:pPr>
      <w:r w:rsidRPr="009039C3">
        <w:rPr>
          <w:rFonts w:ascii="Arial" w:hAnsi="Arial" w:cs="Arial"/>
          <w:sz w:val="19"/>
          <w:szCs w:val="19"/>
          <w:lang w:eastAsia="ja-JP"/>
        </w:rPr>
        <w:t>Article</w:t>
      </w:r>
      <w:r w:rsidRPr="009039C3" w:rsidR="00B90A65">
        <w:rPr>
          <w:rFonts w:ascii="Arial" w:hAnsi="Arial" w:cs="Arial"/>
          <w:sz w:val="19"/>
          <w:szCs w:val="19"/>
          <w:lang w:eastAsia="ja-JP"/>
        </w:rPr>
        <w:t xml:space="preserve"> 7.3.6</w:t>
      </w:r>
      <w:r w:rsidRPr="009039C3">
        <w:rPr>
          <w:rFonts w:ascii="Arial" w:hAnsi="Arial" w:cs="Arial"/>
          <w:sz w:val="19"/>
          <w:szCs w:val="19"/>
          <w:lang w:eastAsia="ja-JP"/>
        </w:rPr>
        <w:t>.</w:t>
      </w:r>
    </w:p>
    <w:p w:rsidRPr="009039C3" w:rsidR="00DF76AF" w:rsidP="00DF76AF" w:rsidRDefault="00DF76AF" w14:paraId="1622A11D" w14:textId="77777777">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DF76AF" w:rsidP="00B90A65" w:rsidRDefault="00B90A65" w14:paraId="0A393C93" w14:textId="2CADAD31">
      <w:pPr>
        <w:spacing w:after="120"/>
        <w:jc w:val="both"/>
        <w:rPr>
          <w:rFonts w:ascii="Arial" w:hAnsi="Arial" w:cs="Arial"/>
          <w:sz w:val="19"/>
          <w:szCs w:val="19"/>
          <w:lang w:eastAsia="ja-JP"/>
        </w:rPr>
      </w:pPr>
      <w:r w:rsidRPr="009039C3">
        <w:rPr>
          <w:rFonts w:ascii="Arial" w:hAnsi="Arial" w:cs="Arial"/>
          <w:sz w:val="19"/>
          <w:szCs w:val="19"/>
          <w:lang w:eastAsia="ja-JP"/>
        </w:rPr>
        <w:t xml:space="preserve">At the time of certification, the </w:t>
      </w:r>
      <w:r w:rsidRPr="009039C3">
        <w:rPr>
          <w:rFonts w:ascii="Arial" w:hAnsi="Arial" w:cs="Arial"/>
          <w:i/>
          <w:iCs/>
          <w:sz w:val="19"/>
          <w:szCs w:val="19"/>
          <w:lang w:eastAsia="ja-JP"/>
        </w:rPr>
        <w:t>veterinarian</w:t>
      </w:r>
      <w:r w:rsidRPr="009039C3">
        <w:rPr>
          <w:rFonts w:ascii="Arial" w:hAnsi="Arial" w:cs="Arial"/>
          <w:sz w:val="19"/>
          <w:szCs w:val="19"/>
          <w:lang w:eastAsia="ja-JP"/>
        </w:rPr>
        <w:t xml:space="preserve"> should </w:t>
      </w:r>
      <w:r w:rsidRPr="009039C3">
        <w:rPr>
          <w:rFonts w:ascii="Arial" w:hAnsi="Arial" w:cs="Arial"/>
          <w:strike/>
          <w:sz w:val="19"/>
          <w:szCs w:val="19"/>
          <w:lang w:eastAsia="ja-JP"/>
        </w:rPr>
        <w:t>notify</w:t>
      </w:r>
      <w:r w:rsidRPr="009039C3" w:rsidR="009B3CF2">
        <w:rPr>
          <w:rFonts w:ascii="Arial" w:hAnsi="Arial" w:cs="Arial"/>
          <w:sz w:val="19"/>
          <w:szCs w:val="19"/>
          <w:u w:val="double"/>
          <w:lang w:eastAsia="ja-JP"/>
        </w:rPr>
        <w:t xml:space="preserve"> </w:t>
      </w:r>
      <w:r w:rsidRPr="009039C3" w:rsidR="00987034">
        <w:rPr>
          <w:rFonts w:ascii="Arial" w:hAnsi="Arial" w:cs="Arial"/>
          <w:sz w:val="19"/>
          <w:szCs w:val="19"/>
          <w:u w:val="double"/>
          <w:lang w:eastAsia="ja-JP"/>
        </w:rPr>
        <w:t xml:space="preserve">inform </w:t>
      </w:r>
      <w:r w:rsidRPr="009039C3">
        <w:rPr>
          <w:rFonts w:ascii="Arial" w:hAnsi="Arial" w:cs="Arial"/>
          <w:sz w:val="19"/>
          <w:szCs w:val="19"/>
          <w:lang w:eastAsia="ja-JP"/>
        </w:rPr>
        <w:t xml:space="preserve">the </w:t>
      </w:r>
      <w:r w:rsidRPr="009039C3">
        <w:rPr>
          <w:rFonts w:ascii="Arial" w:hAnsi="Arial" w:cs="Arial"/>
          <w:i/>
          <w:iCs/>
          <w:sz w:val="19"/>
          <w:szCs w:val="19"/>
          <w:lang w:eastAsia="ja-JP"/>
        </w:rPr>
        <w:t>animal</w:t>
      </w:r>
      <w:r w:rsidRPr="009039C3">
        <w:rPr>
          <w:rFonts w:ascii="Arial" w:hAnsi="Arial" w:cs="Arial"/>
          <w:sz w:val="19"/>
          <w:szCs w:val="19"/>
          <w:lang w:eastAsia="ja-JP"/>
        </w:rPr>
        <w:t xml:space="preserve"> handler or the driver of any factors affecting the fitness of </w:t>
      </w:r>
      <w:r w:rsidRPr="009039C3">
        <w:rPr>
          <w:rFonts w:ascii="Arial" w:hAnsi="Arial" w:cs="Arial"/>
          <w:i/>
          <w:iCs/>
          <w:sz w:val="19"/>
          <w:szCs w:val="19"/>
          <w:lang w:eastAsia="ja-JP"/>
        </w:rPr>
        <w:t>animals</w:t>
      </w:r>
      <w:r w:rsidRPr="009039C3">
        <w:rPr>
          <w:rFonts w:ascii="Arial" w:hAnsi="Arial" w:cs="Arial"/>
          <w:sz w:val="19"/>
          <w:szCs w:val="19"/>
          <w:lang w:eastAsia="ja-JP"/>
        </w:rPr>
        <w:t xml:space="preserve"> to travel for a particular </w:t>
      </w:r>
      <w:r w:rsidRPr="009039C3">
        <w:rPr>
          <w:rFonts w:ascii="Arial" w:hAnsi="Arial" w:cs="Arial"/>
          <w:i/>
          <w:iCs/>
          <w:sz w:val="19"/>
          <w:szCs w:val="19"/>
          <w:lang w:eastAsia="ja-JP"/>
        </w:rPr>
        <w:t>journey</w:t>
      </w:r>
      <w:r w:rsidRPr="009039C3">
        <w:rPr>
          <w:rFonts w:ascii="Arial" w:hAnsi="Arial" w:cs="Arial"/>
          <w:sz w:val="19"/>
          <w:szCs w:val="19"/>
          <w:lang w:eastAsia="ja-JP"/>
        </w:rPr>
        <w:t>.</w:t>
      </w:r>
      <w:r w:rsidRPr="009039C3" w:rsidR="00DF76AF">
        <w:rPr>
          <w:rFonts w:ascii="Arial" w:hAnsi="Arial" w:cs="Arial"/>
          <w:sz w:val="19"/>
          <w:szCs w:val="19"/>
          <w:lang w:eastAsia="ja-JP"/>
        </w:rPr>
        <w:t xml:space="preserve"> </w:t>
      </w:r>
    </w:p>
    <w:p w:rsidRPr="009039C3" w:rsidR="00DF76AF" w:rsidP="00025EA9" w:rsidRDefault="00DF76AF" w14:paraId="50D58814" w14:textId="77777777">
      <w:pPr>
        <w:spacing w:before="120" w:after="360"/>
        <w:jc w:val="center"/>
        <w:rPr>
          <w:rFonts w:ascii="Arial" w:hAnsi="Arial" w:eastAsia="Times New Roman" w:cs="Arial"/>
          <w:color w:val="000000" w:themeColor="text1"/>
          <w:sz w:val="19"/>
          <w:szCs w:val="19"/>
          <w:lang w:eastAsia="fr-FR"/>
        </w:rPr>
      </w:pPr>
      <w:r w:rsidRPr="009039C3">
        <w:rPr>
          <w:rFonts w:ascii="Arial" w:hAnsi="Arial" w:eastAsia="Times New Roman" w:cs="Arial"/>
          <w:color w:val="000000" w:themeColor="text1"/>
          <w:sz w:val="19"/>
          <w:szCs w:val="19"/>
          <w:lang w:eastAsia="fr-FR"/>
        </w:rPr>
        <w:t>------------------------------------------------------------------</w:t>
      </w:r>
    </w:p>
    <w:p w:rsidRPr="009039C3" w:rsidR="00CD514D" w:rsidP="00CD514D" w:rsidRDefault="00CD514D" w14:paraId="45312CF4" w14:textId="278759EB">
      <w:pPr>
        <w:spacing w:after="120"/>
        <w:jc w:val="center"/>
        <w:rPr>
          <w:rFonts w:ascii="Arial" w:hAnsi="Arial" w:cs="Arial"/>
          <w:sz w:val="19"/>
          <w:szCs w:val="19"/>
          <w:lang w:eastAsia="ja-JP"/>
        </w:rPr>
      </w:pPr>
      <w:r w:rsidRPr="009039C3">
        <w:rPr>
          <w:rFonts w:ascii="Arial" w:hAnsi="Arial" w:cs="Arial"/>
          <w:sz w:val="19"/>
          <w:szCs w:val="19"/>
          <w:lang w:eastAsia="ja-JP"/>
        </w:rPr>
        <w:t>Article</w:t>
      </w:r>
      <w:r w:rsidRPr="009039C3" w:rsidR="00B90A65">
        <w:rPr>
          <w:rFonts w:ascii="Arial" w:hAnsi="Arial" w:cs="Arial"/>
          <w:sz w:val="19"/>
          <w:szCs w:val="19"/>
          <w:lang w:eastAsia="ja-JP"/>
        </w:rPr>
        <w:t xml:space="preserve"> </w:t>
      </w:r>
      <w:r w:rsidRPr="009039C3">
        <w:rPr>
          <w:rFonts w:ascii="Arial" w:hAnsi="Arial" w:cs="Arial"/>
          <w:sz w:val="19"/>
          <w:szCs w:val="19"/>
          <w:lang w:eastAsia="ja-JP"/>
        </w:rPr>
        <w:t>7</w:t>
      </w:r>
      <w:r w:rsidRPr="009039C3" w:rsidR="00045612">
        <w:rPr>
          <w:rFonts w:ascii="Arial" w:hAnsi="Arial" w:cs="Arial"/>
          <w:sz w:val="19"/>
          <w:szCs w:val="19"/>
          <w:lang w:eastAsia="ja-JP"/>
        </w:rPr>
        <w:t>.4.4</w:t>
      </w:r>
      <w:r w:rsidRPr="009039C3">
        <w:rPr>
          <w:rFonts w:ascii="Arial" w:hAnsi="Arial" w:cs="Arial"/>
          <w:sz w:val="19"/>
          <w:szCs w:val="19"/>
          <w:lang w:eastAsia="ja-JP"/>
        </w:rPr>
        <w:t>.</w:t>
      </w:r>
    </w:p>
    <w:p w:rsidRPr="009039C3" w:rsidR="00CD514D" w:rsidP="00CD514D" w:rsidRDefault="00CD514D" w14:paraId="0A96729F" w14:textId="77777777">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045612" w:rsidP="00045612" w:rsidRDefault="00045612" w14:paraId="2F8001CA" w14:textId="366A42C2">
      <w:pPr>
        <w:spacing w:after="120"/>
        <w:jc w:val="both"/>
        <w:rPr>
          <w:rFonts w:ascii="Arial" w:hAnsi="Arial" w:cs="Arial"/>
          <w:sz w:val="19"/>
          <w:szCs w:val="19"/>
          <w:lang w:eastAsia="ja-JP"/>
        </w:rPr>
      </w:pPr>
      <w:r w:rsidRPr="009039C3">
        <w:rPr>
          <w:rFonts w:ascii="Arial" w:hAnsi="Arial" w:cs="Arial"/>
          <w:sz w:val="19"/>
          <w:szCs w:val="19"/>
          <w:lang w:eastAsia="ja-JP"/>
        </w:rPr>
        <w:t>3</w:t>
      </w:r>
      <w:r w:rsidRPr="009039C3" w:rsidR="00CD514D">
        <w:rPr>
          <w:rFonts w:ascii="Arial" w:hAnsi="Arial" w:cs="Arial"/>
          <w:sz w:val="19"/>
          <w:szCs w:val="19"/>
          <w:lang w:eastAsia="ja-JP"/>
        </w:rPr>
        <w:t>.</w:t>
      </w:r>
      <w:r w:rsidRPr="009039C3">
        <w:rPr>
          <w:rFonts w:ascii="Arial" w:hAnsi="Arial" w:cs="Arial"/>
          <w:sz w:val="19"/>
          <w:szCs w:val="19"/>
        </w:rPr>
        <w:t xml:space="preserve"> </w:t>
      </w:r>
      <w:r w:rsidRPr="009039C3">
        <w:rPr>
          <w:rFonts w:ascii="Arial" w:hAnsi="Arial" w:cs="Arial"/>
          <w:sz w:val="19"/>
          <w:szCs w:val="19"/>
          <w:u w:val="single"/>
          <w:lang w:eastAsia="ja-JP"/>
        </w:rPr>
        <w:t>Facilities and equipment</w:t>
      </w:r>
    </w:p>
    <w:p w:rsidRPr="009039C3" w:rsidR="00045612" w:rsidP="00045612" w:rsidRDefault="00045612" w14:paraId="1504CC65" w14:textId="7D712FB6">
      <w:pPr>
        <w:spacing w:after="120"/>
        <w:jc w:val="both"/>
        <w:rPr>
          <w:rFonts w:ascii="Arial" w:hAnsi="Arial" w:cs="Arial"/>
          <w:sz w:val="19"/>
          <w:szCs w:val="19"/>
          <w:lang w:eastAsia="ja-JP"/>
        </w:rPr>
      </w:pPr>
      <w:r w:rsidRPr="009039C3">
        <w:rPr>
          <w:rFonts w:ascii="Arial" w:hAnsi="Arial" w:cs="Arial"/>
          <w:sz w:val="19"/>
          <w:szCs w:val="19"/>
          <w:lang w:eastAsia="ja-JP"/>
        </w:rPr>
        <w:t xml:space="preserve">Specific arrangements should be made to ensure that holding and loading facilities including ramps, trucks, and air-conditioning </w:t>
      </w:r>
      <w:r w:rsidRPr="009039C3">
        <w:rPr>
          <w:rFonts w:ascii="Arial" w:hAnsi="Arial" w:cs="Arial"/>
          <w:i/>
          <w:iCs/>
          <w:sz w:val="19"/>
          <w:szCs w:val="19"/>
          <w:lang w:eastAsia="ja-JP"/>
        </w:rPr>
        <w:t>units</w:t>
      </w:r>
      <w:r w:rsidRPr="009039C3">
        <w:rPr>
          <w:rFonts w:ascii="Arial" w:hAnsi="Arial" w:cs="Arial"/>
          <w:sz w:val="19"/>
          <w:szCs w:val="19"/>
          <w:lang w:eastAsia="ja-JP"/>
        </w:rPr>
        <w:t xml:space="preserve"> are available at departure, all in transit and arrival airports. This should include identification of specific staff who are responsible and the method of contacting them, e.g. telephone number and address.</w:t>
      </w:r>
    </w:p>
    <w:p w:rsidRPr="009039C3" w:rsidR="00045612" w:rsidP="00045612" w:rsidRDefault="00045612" w14:paraId="7421F277" w14:textId="0B439C54">
      <w:pPr>
        <w:spacing w:after="120"/>
        <w:jc w:val="both"/>
        <w:rPr>
          <w:rFonts w:ascii="Arial" w:hAnsi="Arial" w:cs="Arial"/>
          <w:sz w:val="19"/>
          <w:szCs w:val="19"/>
          <w:lang w:eastAsia="ja-JP"/>
        </w:rPr>
      </w:pPr>
      <w:r w:rsidRPr="009039C3">
        <w:rPr>
          <w:rFonts w:ascii="Arial" w:hAnsi="Arial" w:cs="Arial"/>
          <w:sz w:val="19"/>
          <w:szCs w:val="19"/>
          <w:lang w:eastAsia="ja-JP"/>
        </w:rPr>
        <w:t xml:space="preserve">Specific </w:t>
      </w:r>
      <w:proofErr w:type="spellStart"/>
      <w:r w:rsidRPr="009039C3">
        <w:rPr>
          <w:rFonts w:ascii="Arial" w:hAnsi="Arial" w:cs="Arial"/>
          <w:i/>
          <w:iCs/>
          <w:strike/>
          <w:sz w:val="19"/>
          <w:szCs w:val="19"/>
          <w:lang w:eastAsia="ja-JP"/>
        </w:rPr>
        <w:t>notification</w:t>
      </w:r>
      <w:r w:rsidRPr="009039C3" w:rsidR="005160B9">
        <w:rPr>
          <w:rFonts w:ascii="Arial" w:hAnsi="Arial" w:cs="Arial"/>
          <w:sz w:val="19"/>
          <w:szCs w:val="19"/>
          <w:u w:val="double"/>
          <w:lang w:eastAsia="ja-JP"/>
        </w:rPr>
        <w:t>reports</w:t>
      </w:r>
      <w:proofErr w:type="spellEnd"/>
      <w:r w:rsidRPr="009039C3" w:rsidR="00EE0164">
        <w:rPr>
          <w:rFonts w:ascii="Arial" w:hAnsi="Arial" w:cs="Arial"/>
          <w:sz w:val="19"/>
          <w:szCs w:val="19"/>
          <w:u w:val="double"/>
          <w:lang w:eastAsia="ja-JP"/>
        </w:rPr>
        <w:t xml:space="preserve"> </w:t>
      </w:r>
      <w:r w:rsidRPr="009039C3">
        <w:rPr>
          <w:rFonts w:ascii="Arial" w:hAnsi="Arial" w:cs="Arial"/>
          <w:sz w:val="19"/>
          <w:szCs w:val="19"/>
          <w:lang w:eastAsia="ja-JP"/>
        </w:rPr>
        <w:t>should be given to all those responsible for providing facilities or equipment at the destination and in transit stops immediately before departure.</w:t>
      </w:r>
    </w:p>
    <w:p w:rsidRPr="009039C3" w:rsidR="00CD514D" w:rsidP="00045612" w:rsidRDefault="00045612" w14:paraId="48B7F968" w14:textId="52741759">
      <w:pPr>
        <w:spacing w:after="120"/>
        <w:jc w:val="both"/>
        <w:rPr>
          <w:rFonts w:ascii="Arial" w:hAnsi="Arial" w:cs="Arial"/>
          <w:sz w:val="19"/>
          <w:szCs w:val="19"/>
          <w:lang w:eastAsia="ja-JP"/>
        </w:rPr>
      </w:pPr>
      <w:r w:rsidRPr="009039C3">
        <w:rPr>
          <w:rFonts w:ascii="Arial" w:hAnsi="Arial" w:cs="Arial"/>
          <w:sz w:val="19"/>
          <w:szCs w:val="19"/>
          <w:lang w:eastAsia="ja-JP"/>
        </w:rPr>
        <w:t>Containers should be loaded so as to ensure access can be made to the animals at all times.</w:t>
      </w:r>
      <w:r w:rsidRPr="009039C3" w:rsidR="00CD514D">
        <w:rPr>
          <w:rFonts w:ascii="Arial" w:hAnsi="Arial" w:cs="Arial"/>
          <w:sz w:val="19"/>
          <w:szCs w:val="19"/>
          <w:lang w:eastAsia="ja-JP"/>
        </w:rPr>
        <w:t xml:space="preserve"> </w:t>
      </w:r>
    </w:p>
    <w:p w:rsidRPr="009039C3" w:rsidR="00CD514D" w:rsidP="00CD514D" w:rsidRDefault="00CD514D" w14:paraId="54E7D4BC" w14:textId="77777777">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CD514D" w:rsidP="00025EA9" w:rsidRDefault="00CD514D" w14:paraId="5CD914D9" w14:textId="77777777">
      <w:pPr>
        <w:spacing w:after="240"/>
        <w:jc w:val="center"/>
        <w:rPr>
          <w:rFonts w:ascii="Arial" w:hAnsi="Arial" w:eastAsia="Times New Roman" w:cs="Arial"/>
          <w:color w:val="000000" w:themeColor="text1"/>
          <w:sz w:val="19"/>
          <w:szCs w:val="19"/>
          <w:lang w:eastAsia="fr-FR"/>
        </w:rPr>
      </w:pPr>
      <w:r w:rsidRPr="009039C3">
        <w:rPr>
          <w:rFonts w:ascii="Arial" w:hAnsi="Arial" w:eastAsia="Times New Roman" w:cs="Arial"/>
          <w:color w:val="000000" w:themeColor="text1"/>
          <w:sz w:val="19"/>
          <w:szCs w:val="19"/>
          <w:lang w:eastAsia="fr-FR"/>
        </w:rPr>
        <w:t>------------------------------------------------------------------</w:t>
      </w:r>
    </w:p>
    <w:p w:rsidRPr="009039C3" w:rsidR="003927A6" w:rsidP="003927A6" w:rsidRDefault="003927A6" w14:paraId="4BC556A8" w14:textId="0E914D90">
      <w:pPr>
        <w:spacing w:after="120"/>
        <w:jc w:val="center"/>
        <w:rPr>
          <w:rFonts w:ascii="Arial" w:hAnsi="Arial" w:cs="Arial"/>
          <w:sz w:val="19"/>
          <w:szCs w:val="19"/>
          <w:lang w:eastAsia="ja-JP"/>
        </w:rPr>
      </w:pPr>
      <w:r w:rsidRPr="009039C3">
        <w:rPr>
          <w:rFonts w:ascii="Arial" w:hAnsi="Arial" w:cs="Arial"/>
          <w:sz w:val="19"/>
          <w:szCs w:val="19"/>
          <w:lang w:eastAsia="ja-JP"/>
        </w:rPr>
        <w:t>Article</w:t>
      </w:r>
      <w:r w:rsidRPr="009039C3" w:rsidR="00B90A65">
        <w:rPr>
          <w:rFonts w:ascii="Arial" w:hAnsi="Arial" w:cs="Arial"/>
          <w:sz w:val="19"/>
          <w:szCs w:val="19"/>
          <w:lang w:eastAsia="ja-JP"/>
        </w:rPr>
        <w:t xml:space="preserve"> </w:t>
      </w:r>
      <w:r w:rsidRPr="009039C3">
        <w:rPr>
          <w:rFonts w:ascii="Arial" w:hAnsi="Arial" w:cs="Arial"/>
          <w:sz w:val="19"/>
          <w:szCs w:val="19"/>
          <w:lang w:eastAsia="ja-JP"/>
        </w:rPr>
        <w:t>7.8.6.</w:t>
      </w:r>
    </w:p>
    <w:p w:rsidRPr="009039C3" w:rsidR="003927A6" w:rsidP="003927A6" w:rsidRDefault="003927A6" w14:paraId="6C9A4744" w14:textId="77777777">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E9359D" w:rsidP="00E9359D" w:rsidRDefault="003927A6" w14:paraId="335F3BBA" w14:textId="77777777">
      <w:pPr>
        <w:spacing w:after="120"/>
        <w:jc w:val="both"/>
        <w:rPr>
          <w:rFonts w:ascii="Arial" w:hAnsi="Arial" w:cs="Arial"/>
          <w:sz w:val="19"/>
          <w:szCs w:val="19"/>
          <w:u w:val="single"/>
          <w:lang w:eastAsia="ja-JP"/>
        </w:rPr>
      </w:pPr>
      <w:r w:rsidRPr="009039C3">
        <w:rPr>
          <w:rFonts w:ascii="Arial" w:hAnsi="Arial" w:cs="Arial"/>
          <w:sz w:val="19"/>
          <w:szCs w:val="19"/>
          <w:lang w:eastAsia="ja-JP"/>
        </w:rPr>
        <w:t>4.</w:t>
      </w:r>
      <w:r w:rsidRPr="009039C3">
        <w:rPr>
          <w:rFonts w:ascii="Arial" w:hAnsi="Arial" w:cs="Arial"/>
          <w:sz w:val="19"/>
          <w:szCs w:val="19"/>
        </w:rPr>
        <w:t xml:space="preserve"> </w:t>
      </w:r>
      <w:r w:rsidRPr="009039C3" w:rsidR="00E9359D">
        <w:rPr>
          <w:rFonts w:ascii="Arial" w:hAnsi="Arial" w:cs="Arial"/>
          <w:sz w:val="19"/>
          <w:szCs w:val="19"/>
          <w:u w:val="single"/>
          <w:lang w:eastAsia="ja-JP"/>
        </w:rPr>
        <w:t xml:space="preserve">Advice on zoonotic </w:t>
      </w:r>
      <w:r w:rsidRPr="009039C3" w:rsidR="00E9359D">
        <w:rPr>
          <w:rFonts w:ascii="Arial" w:hAnsi="Arial" w:cs="Arial"/>
          <w:i/>
          <w:iCs/>
          <w:sz w:val="19"/>
          <w:szCs w:val="19"/>
          <w:u w:val="single"/>
          <w:lang w:eastAsia="ja-JP"/>
        </w:rPr>
        <w:t>risks</w:t>
      </w:r>
      <w:r w:rsidRPr="009039C3" w:rsidR="00E9359D">
        <w:rPr>
          <w:rFonts w:ascii="Arial" w:hAnsi="Arial" w:cs="Arial"/>
          <w:sz w:val="19"/>
          <w:szCs w:val="19"/>
          <w:u w:val="single"/>
          <w:lang w:eastAsia="ja-JP"/>
        </w:rPr>
        <w:t xml:space="preserve"> and </w:t>
      </w:r>
      <w:r w:rsidRPr="009039C3" w:rsidR="00E9359D">
        <w:rPr>
          <w:rFonts w:ascii="Arial" w:hAnsi="Arial" w:cs="Arial"/>
          <w:i/>
          <w:iCs/>
          <w:sz w:val="19"/>
          <w:szCs w:val="19"/>
          <w:u w:val="single"/>
          <w:lang w:eastAsia="ja-JP"/>
        </w:rPr>
        <w:t>notifiable diseases</w:t>
      </w:r>
    </w:p>
    <w:p w:rsidRPr="009039C3" w:rsidR="003927A6" w:rsidP="00E9359D" w:rsidRDefault="00E9359D" w14:paraId="0006E138" w14:textId="563EB255">
      <w:pPr>
        <w:spacing w:after="120"/>
        <w:jc w:val="both"/>
        <w:rPr>
          <w:rFonts w:ascii="Arial" w:hAnsi="Arial" w:cs="Arial"/>
          <w:sz w:val="19"/>
          <w:szCs w:val="19"/>
          <w:lang w:eastAsia="ja-JP"/>
        </w:rPr>
      </w:pPr>
      <w:r w:rsidRPr="009039C3">
        <w:rPr>
          <w:rFonts w:ascii="Arial" w:hAnsi="Arial" w:cs="Arial"/>
          <w:sz w:val="19"/>
          <w:szCs w:val="19"/>
          <w:lang w:eastAsia="ja-JP"/>
        </w:rPr>
        <w:t xml:space="preserve">The use of some species of </w:t>
      </w:r>
      <w:r w:rsidRPr="009039C3">
        <w:rPr>
          <w:rFonts w:ascii="Arial" w:hAnsi="Arial" w:cs="Arial"/>
          <w:i/>
          <w:iCs/>
          <w:sz w:val="19"/>
          <w:szCs w:val="19"/>
          <w:lang w:eastAsia="ja-JP"/>
        </w:rPr>
        <w:t>animals</w:t>
      </w:r>
      <w:r w:rsidRPr="009039C3">
        <w:rPr>
          <w:rFonts w:ascii="Arial" w:hAnsi="Arial" w:cs="Arial"/>
          <w:sz w:val="19"/>
          <w:szCs w:val="19"/>
          <w:lang w:eastAsia="ja-JP"/>
        </w:rPr>
        <w:t xml:space="preserve"> poses a significant </w:t>
      </w:r>
      <w:r w:rsidRPr="009039C3">
        <w:rPr>
          <w:rFonts w:ascii="Arial" w:hAnsi="Arial" w:cs="Arial"/>
          <w:i/>
          <w:iCs/>
          <w:sz w:val="19"/>
          <w:szCs w:val="19"/>
          <w:lang w:eastAsia="ja-JP"/>
        </w:rPr>
        <w:t>risk</w:t>
      </w:r>
      <w:r w:rsidRPr="009039C3">
        <w:rPr>
          <w:rFonts w:ascii="Arial" w:hAnsi="Arial" w:cs="Arial"/>
          <w:sz w:val="19"/>
          <w:szCs w:val="19"/>
          <w:lang w:eastAsia="ja-JP"/>
        </w:rPr>
        <w:t xml:space="preserve"> of the transmission of zoonotic disease, e.g. some nonhuman primates. The </w:t>
      </w:r>
      <w:r w:rsidRPr="009039C3">
        <w:rPr>
          <w:rFonts w:ascii="Arial" w:hAnsi="Arial" w:cs="Arial"/>
          <w:i/>
          <w:iCs/>
          <w:sz w:val="19"/>
          <w:szCs w:val="19"/>
          <w:lang w:eastAsia="ja-JP"/>
        </w:rPr>
        <w:t>veterinarian</w:t>
      </w:r>
      <w:r w:rsidRPr="009039C3">
        <w:rPr>
          <w:rFonts w:ascii="Arial" w:hAnsi="Arial" w:cs="Arial"/>
          <w:sz w:val="19"/>
          <w:szCs w:val="19"/>
          <w:lang w:eastAsia="ja-JP"/>
        </w:rPr>
        <w:t xml:space="preserve"> should be consulted to identify sources of </w:t>
      </w:r>
      <w:r w:rsidRPr="009039C3">
        <w:rPr>
          <w:rFonts w:ascii="Arial" w:hAnsi="Arial" w:cs="Arial"/>
          <w:i/>
          <w:iCs/>
          <w:sz w:val="19"/>
          <w:szCs w:val="19"/>
          <w:lang w:eastAsia="ja-JP"/>
        </w:rPr>
        <w:t>animals</w:t>
      </w:r>
      <w:r w:rsidRPr="009039C3">
        <w:rPr>
          <w:rFonts w:ascii="Arial" w:hAnsi="Arial" w:cs="Arial"/>
          <w:sz w:val="19"/>
          <w:szCs w:val="19"/>
          <w:lang w:eastAsia="ja-JP"/>
        </w:rPr>
        <w:t xml:space="preserve"> that minimise these </w:t>
      </w:r>
      <w:r w:rsidRPr="009039C3">
        <w:rPr>
          <w:rFonts w:ascii="Arial" w:hAnsi="Arial" w:cs="Arial"/>
          <w:i/>
          <w:iCs/>
          <w:sz w:val="19"/>
          <w:szCs w:val="19"/>
          <w:lang w:eastAsia="ja-JP"/>
        </w:rPr>
        <w:t>risks</w:t>
      </w:r>
      <w:r w:rsidRPr="009039C3">
        <w:rPr>
          <w:rFonts w:ascii="Arial" w:hAnsi="Arial" w:cs="Arial"/>
          <w:sz w:val="19"/>
          <w:szCs w:val="19"/>
          <w:lang w:eastAsia="ja-JP"/>
        </w:rPr>
        <w:t xml:space="preserve"> and to</w:t>
      </w:r>
      <w:r w:rsidRPr="009039C3">
        <w:rPr>
          <w:rFonts w:ascii="Arial" w:hAnsi="Arial" w:cs="Arial"/>
          <w:strike/>
          <w:sz w:val="19"/>
          <w:szCs w:val="19"/>
          <w:lang w:eastAsia="ja-JP"/>
        </w:rPr>
        <w:t xml:space="preserve"> </w:t>
      </w:r>
      <w:proofErr w:type="spellStart"/>
      <w:r w:rsidRPr="009039C3">
        <w:rPr>
          <w:rFonts w:ascii="Arial" w:hAnsi="Arial" w:cs="Arial"/>
          <w:strike/>
          <w:sz w:val="19"/>
          <w:szCs w:val="19"/>
          <w:lang w:eastAsia="ja-JP"/>
        </w:rPr>
        <w:t>advice</w:t>
      </w:r>
      <w:r w:rsidRPr="009039C3" w:rsidR="00D75D33">
        <w:rPr>
          <w:rFonts w:ascii="Arial" w:hAnsi="Arial" w:cs="Arial"/>
          <w:sz w:val="19"/>
          <w:szCs w:val="19"/>
          <w:u w:val="double"/>
          <w:lang w:eastAsia="ja-JP"/>
        </w:rPr>
        <w:t>advise</w:t>
      </w:r>
      <w:proofErr w:type="spellEnd"/>
      <w:r w:rsidRPr="009039C3">
        <w:rPr>
          <w:rFonts w:ascii="Arial" w:hAnsi="Arial" w:cs="Arial"/>
          <w:sz w:val="19"/>
          <w:szCs w:val="19"/>
          <w:lang w:eastAsia="ja-JP"/>
        </w:rPr>
        <w:t xml:space="preserve"> on measures that may be taken in the </w:t>
      </w:r>
      <w:r w:rsidRPr="009039C3">
        <w:rPr>
          <w:rFonts w:ascii="Arial" w:hAnsi="Arial" w:cs="Arial"/>
          <w:i/>
          <w:iCs/>
          <w:sz w:val="19"/>
          <w:szCs w:val="19"/>
          <w:lang w:eastAsia="ja-JP"/>
        </w:rPr>
        <w:t>animal</w:t>
      </w:r>
      <w:r w:rsidRPr="009039C3">
        <w:rPr>
          <w:rFonts w:ascii="Arial" w:hAnsi="Arial" w:cs="Arial"/>
          <w:sz w:val="19"/>
          <w:szCs w:val="19"/>
          <w:lang w:eastAsia="ja-JP"/>
        </w:rPr>
        <w:t xml:space="preserve"> facility to minimize the </w:t>
      </w:r>
      <w:r w:rsidRPr="009039C3">
        <w:rPr>
          <w:rFonts w:ascii="Arial" w:hAnsi="Arial" w:cs="Arial"/>
          <w:i/>
          <w:iCs/>
          <w:sz w:val="19"/>
          <w:szCs w:val="19"/>
          <w:lang w:eastAsia="ja-JP"/>
        </w:rPr>
        <w:t>risk</w:t>
      </w:r>
      <w:r w:rsidRPr="009039C3">
        <w:rPr>
          <w:rFonts w:ascii="Arial" w:hAnsi="Arial" w:cs="Arial"/>
          <w:sz w:val="19"/>
          <w:szCs w:val="19"/>
          <w:lang w:eastAsia="ja-JP"/>
        </w:rPr>
        <w:t xml:space="preserve"> of transmission, e.g. personal protective equipment, appropriate </w:t>
      </w:r>
      <w:r w:rsidRPr="009039C3">
        <w:rPr>
          <w:rFonts w:ascii="Arial" w:hAnsi="Arial" w:cs="Arial"/>
          <w:i/>
          <w:iCs/>
          <w:sz w:val="19"/>
          <w:szCs w:val="19"/>
          <w:lang w:eastAsia="ja-JP"/>
        </w:rPr>
        <w:t>disinfection</w:t>
      </w:r>
      <w:r w:rsidRPr="009039C3">
        <w:rPr>
          <w:rFonts w:ascii="Arial" w:hAnsi="Arial" w:cs="Arial"/>
          <w:sz w:val="19"/>
          <w:szCs w:val="19"/>
          <w:lang w:eastAsia="ja-JP"/>
        </w:rPr>
        <w:t xml:space="preserve"> procedures, air pressure differentials in </w:t>
      </w:r>
      <w:r w:rsidRPr="009039C3">
        <w:rPr>
          <w:rFonts w:ascii="Arial" w:hAnsi="Arial" w:cs="Arial"/>
          <w:i/>
          <w:iCs/>
          <w:sz w:val="19"/>
          <w:szCs w:val="19"/>
          <w:lang w:eastAsia="ja-JP"/>
        </w:rPr>
        <w:t>animal</w:t>
      </w:r>
      <w:r w:rsidRPr="009039C3">
        <w:rPr>
          <w:rFonts w:ascii="Arial" w:hAnsi="Arial" w:cs="Arial"/>
          <w:sz w:val="19"/>
          <w:szCs w:val="19"/>
          <w:lang w:eastAsia="ja-JP"/>
        </w:rPr>
        <w:t xml:space="preserve"> holding rooms, etc. </w:t>
      </w:r>
      <w:r w:rsidRPr="009039C3">
        <w:rPr>
          <w:rFonts w:ascii="Arial" w:hAnsi="Arial" w:cs="Arial"/>
          <w:i/>
          <w:iCs/>
          <w:sz w:val="19"/>
          <w:szCs w:val="19"/>
          <w:lang w:eastAsia="ja-JP"/>
        </w:rPr>
        <w:t>Animals</w:t>
      </w:r>
      <w:r w:rsidRPr="009039C3">
        <w:rPr>
          <w:rFonts w:ascii="Arial" w:hAnsi="Arial" w:cs="Arial"/>
          <w:sz w:val="19"/>
          <w:szCs w:val="19"/>
          <w:lang w:eastAsia="ja-JP"/>
        </w:rPr>
        <w:t xml:space="preserve"> brought into the institution may carry </w:t>
      </w:r>
      <w:r w:rsidRPr="009039C3" w:rsidR="001A7526">
        <w:rPr>
          <w:rFonts w:ascii="Arial" w:hAnsi="Arial" w:cs="Arial"/>
          <w:i/>
          <w:iCs/>
          <w:sz w:val="19"/>
          <w:szCs w:val="19"/>
          <w:u w:val="double"/>
          <w:lang w:eastAsia="ja-JP"/>
        </w:rPr>
        <w:t xml:space="preserve">notifiable </w:t>
      </w:r>
      <w:r w:rsidRPr="009039C3">
        <w:rPr>
          <w:rFonts w:ascii="Arial" w:hAnsi="Arial" w:cs="Arial"/>
          <w:i/>
          <w:iCs/>
          <w:sz w:val="19"/>
          <w:szCs w:val="19"/>
          <w:lang w:eastAsia="ja-JP"/>
        </w:rPr>
        <w:t>diseases</w:t>
      </w:r>
      <w:r w:rsidRPr="009039C3">
        <w:rPr>
          <w:rFonts w:ascii="Arial" w:hAnsi="Arial" w:cs="Arial"/>
          <w:strike/>
          <w:sz w:val="19"/>
          <w:szCs w:val="19"/>
          <w:lang w:eastAsia="ja-JP"/>
        </w:rPr>
        <w:t xml:space="preserve"> that require </w:t>
      </w:r>
      <w:r w:rsidRPr="009039C3">
        <w:rPr>
          <w:rFonts w:ascii="Arial" w:hAnsi="Arial" w:cs="Arial"/>
          <w:i/>
          <w:iCs/>
          <w:strike/>
          <w:sz w:val="19"/>
          <w:szCs w:val="19"/>
          <w:lang w:eastAsia="ja-JP"/>
        </w:rPr>
        <w:t>notification</w:t>
      </w:r>
      <w:r w:rsidRPr="009039C3">
        <w:rPr>
          <w:rFonts w:ascii="Arial" w:hAnsi="Arial" w:cs="Arial"/>
          <w:strike/>
          <w:sz w:val="19"/>
          <w:szCs w:val="19"/>
          <w:lang w:eastAsia="ja-JP"/>
        </w:rPr>
        <w:t xml:space="preserve"> to government officials</w:t>
      </w:r>
      <w:r w:rsidRPr="009039C3">
        <w:rPr>
          <w:rFonts w:ascii="Arial" w:hAnsi="Arial" w:cs="Arial"/>
          <w:sz w:val="19"/>
          <w:szCs w:val="19"/>
          <w:lang w:eastAsia="ja-JP"/>
        </w:rPr>
        <w:t xml:space="preserve">. It is important that the </w:t>
      </w:r>
      <w:r w:rsidRPr="009039C3">
        <w:rPr>
          <w:rFonts w:ascii="Arial" w:hAnsi="Arial" w:cs="Arial"/>
          <w:i/>
          <w:iCs/>
          <w:sz w:val="19"/>
          <w:szCs w:val="19"/>
          <w:lang w:eastAsia="ja-JP"/>
        </w:rPr>
        <w:t>veterinarian</w:t>
      </w:r>
      <w:r w:rsidRPr="009039C3">
        <w:rPr>
          <w:rFonts w:ascii="Arial" w:hAnsi="Arial" w:cs="Arial"/>
          <w:sz w:val="19"/>
          <w:szCs w:val="19"/>
          <w:lang w:eastAsia="ja-JP"/>
        </w:rPr>
        <w:t xml:space="preserve"> be aware of, and comply with, these requirements.</w:t>
      </w:r>
      <w:r w:rsidRPr="009039C3" w:rsidR="003927A6">
        <w:rPr>
          <w:rFonts w:ascii="Arial" w:hAnsi="Arial" w:cs="Arial"/>
          <w:sz w:val="19"/>
          <w:szCs w:val="19"/>
          <w:lang w:eastAsia="ja-JP"/>
        </w:rPr>
        <w:t xml:space="preserve"> </w:t>
      </w:r>
    </w:p>
    <w:p w:rsidRPr="009039C3" w:rsidR="003927A6" w:rsidP="003927A6" w:rsidRDefault="003927A6" w14:paraId="22FAE2C2" w14:textId="77777777">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3927A6" w:rsidP="00025EA9" w:rsidRDefault="003927A6" w14:paraId="0DD9F5E9" w14:textId="77777777">
      <w:pPr>
        <w:spacing w:after="240"/>
        <w:jc w:val="center"/>
        <w:rPr>
          <w:rFonts w:ascii="Arial" w:hAnsi="Arial" w:eastAsia="Times New Roman" w:cs="Arial"/>
          <w:color w:val="000000" w:themeColor="text1"/>
          <w:sz w:val="19"/>
          <w:szCs w:val="19"/>
          <w:lang w:eastAsia="fr-FR"/>
        </w:rPr>
      </w:pPr>
      <w:r w:rsidRPr="009039C3">
        <w:rPr>
          <w:rFonts w:ascii="Arial" w:hAnsi="Arial" w:eastAsia="Times New Roman" w:cs="Arial"/>
          <w:color w:val="000000" w:themeColor="text1"/>
          <w:sz w:val="19"/>
          <w:szCs w:val="19"/>
          <w:lang w:eastAsia="fr-FR"/>
        </w:rPr>
        <w:t>------------------------------------------------------------------</w:t>
      </w:r>
    </w:p>
    <w:p w:rsidRPr="009039C3" w:rsidR="00F35C2D" w:rsidP="00F35C2D" w:rsidRDefault="00F35C2D" w14:paraId="50F95C8D" w14:textId="4F14F9F9">
      <w:pPr>
        <w:spacing w:after="120"/>
        <w:jc w:val="center"/>
        <w:rPr>
          <w:rFonts w:ascii="Arial" w:hAnsi="Arial" w:cs="Arial"/>
          <w:sz w:val="19"/>
          <w:szCs w:val="19"/>
          <w:lang w:eastAsia="ja-JP"/>
        </w:rPr>
      </w:pPr>
      <w:r w:rsidRPr="009039C3">
        <w:rPr>
          <w:rFonts w:ascii="Arial" w:hAnsi="Arial" w:cs="Arial"/>
          <w:sz w:val="19"/>
          <w:szCs w:val="19"/>
          <w:lang w:eastAsia="ja-JP"/>
        </w:rPr>
        <w:t>Article 7.9.5.</w:t>
      </w:r>
    </w:p>
    <w:p w:rsidRPr="009039C3" w:rsidR="00F35C2D" w:rsidP="00F35C2D" w:rsidRDefault="00F35C2D" w14:paraId="0960668A" w14:textId="77777777">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B80FDB" w:rsidP="00B80FDB" w:rsidRDefault="00B80FDB" w14:paraId="524A8364" w14:textId="043ECC5D">
      <w:pPr>
        <w:spacing w:after="120"/>
        <w:jc w:val="both"/>
        <w:rPr>
          <w:rFonts w:ascii="Arial" w:hAnsi="Arial" w:cs="Arial"/>
          <w:sz w:val="19"/>
          <w:szCs w:val="19"/>
          <w:lang w:eastAsia="ja-JP"/>
        </w:rPr>
      </w:pPr>
      <w:r w:rsidRPr="009039C3">
        <w:rPr>
          <w:rFonts w:ascii="Arial" w:hAnsi="Arial" w:cs="Arial"/>
          <w:sz w:val="19"/>
          <w:szCs w:val="19"/>
          <w:lang w:eastAsia="ja-JP"/>
        </w:rPr>
        <w:t>1. b. Animal health manag</w:t>
      </w:r>
      <w:r w:rsidRPr="009039C3" w:rsidR="00E50D8C">
        <w:rPr>
          <w:rFonts w:ascii="Arial" w:hAnsi="Arial" w:cs="Arial"/>
          <w:sz w:val="19"/>
          <w:szCs w:val="19"/>
          <w:lang w:eastAsia="ja-JP"/>
        </w:rPr>
        <w:t>ement</w:t>
      </w:r>
    </w:p>
    <w:p w:rsidRPr="009039C3" w:rsidR="00E50D8C" w:rsidP="00C815AF" w:rsidRDefault="00E50D8C" w14:paraId="4B25BE70" w14:textId="420B6318">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F35C2D" w:rsidP="00F35C2D" w:rsidRDefault="00E50D8C" w14:paraId="0F9F6334" w14:textId="123F54F4">
      <w:pPr>
        <w:spacing w:after="120"/>
        <w:jc w:val="both"/>
        <w:rPr>
          <w:rFonts w:ascii="Arial" w:hAnsi="Arial" w:cs="Arial"/>
          <w:sz w:val="19"/>
          <w:szCs w:val="19"/>
          <w:lang w:eastAsia="ja-JP"/>
        </w:rPr>
      </w:pPr>
      <w:r w:rsidRPr="009039C3">
        <w:rPr>
          <w:rFonts w:ascii="Arial" w:hAnsi="Arial" w:cs="Arial"/>
          <w:sz w:val="19"/>
          <w:szCs w:val="19"/>
          <w:lang w:eastAsia="ja-JP"/>
        </w:rPr>
        <w:t xml:space="preserve">Cattle at higher </w:t>
      </w:r>
      <w:r w:rsidRPr="009039C3">
        <w:rPr>
          <w:rFonts w:ascii="Arial" w:hAnsi="Arial" w:cs="Arial"/>
          <w:i/>
          <w:iCs/>
          <w:sz w:val="19"/>
          <w:szCs w:val="19"/>
          <w:lang w:eastAsia="ja-JP"/>
        </w:rPr>
        <w:t>risk</w:t>
      </w:r>
      <w:r w:rsidRPr="009039C3">
        <w:rPr>
          <w:rFonts w:ascii="Arial" w:hAnsi="Arial" w:cs="Arial"/>
          <w:sz w:val="19"/>
          <w:szCs w:val="19"/>
          <w:lang w:eastAsia="ja-JP"/>
        </w:rPr>
        <w:t xml:space="preserve"> of disease or </w:t>
      </w:r>
      <w:r w:rsidRPr="009039C3">
        <w:rPr>
          <w:rFonts w:ascii="Arial" w:hAnsi="Arial" w:cs="Arial"/>
          <w:i/>
          <w:iCs/>
          <w:sz w:val="19"/>
          <w:szCs w:val="19"/>
          <w:lang w:eastAsia="ja-JP"/>
        </w:rPr>
        <w:t>distress</w:t>
      </w:r>
      <w:r w:rsidRPr="009039C3">
        <w:rPr>
          <w:rFonts w:ascii="Arial" w:hAnsi="Arial" w:cs="Arial"/>
          <w:sz w:val="19"/>
          <w:szCs w:val="19"/>
          <w:lang w:eastAsia="ja-JP"/>
        </w:rPr>
        <w:t xml:space="preserve"> will require more frequent inspection by </w:t>
      </w:r>
      <w:r w:rsidRPr="009039C3">
        <w:rPr>
          <w:rFonts w:ascii="Arial" w:hAnsi="Arial" w:cs="Arial"/>
          <w:i/>
          <w:iCs/>
          <w:sz w:val="19"/>
          <w:szCs w:val="19"/>
          <w:lang w:eastAsia="ja-JP"/>
        </w:rPr>
        <w:t>animal handlers</w:t>
      </w:r>
      <w:r w:rsidRPr="009039C3">
        <w:rPr>
          <w:rFonts w:ascii="Arial" w:hAnsi="Arial" w:cs="Arial"/>
          <w:sz w:val="19"/>
          <w:szCs w:val="19"/>
          <w:lang w:eastAsia="ja-JP"/>
        </w:rPr>
        <w:t xml:space="preserve">. If </w:t>
      </w:r>
      <w:r w:rsidRPr="009039C3">
        <w:rPr>
          <w:rFonts w:ascii="Arial" w:hAnsi="Arial" w:cs="Arial"/>
          <w:i/>
          <w:iCs/>
          <w:sz w:val="19"/>
          <w:szCs w:val="19"/>
          <w:lang w:eastAsia="ja-JP"/>
        </w:rPr>
        <w:t>animal handlers</w:t>
      </w:r>
      <w:r w:rsidRPr="009039C3">
        <w:rPr>
          <w:rFonts w:ascii="Arial" w:hAnsi="Arial" w:cs="Arial"/>
          <w:sz w:val="19"/>
          <w:szCs w:val="19"/>
          <w:lang w:eastAsia="ja-JP"/>
        </w:rPr>
        <w:t xml:space="preserve"> are not able to correct the causes of ill-health or </w:t>
      </w:r>
      <w:r w:rsidRPr="009039C3">
        <w:rPr>
          <w:rFonts w:ascii="Arial" w:hAnsi="Arial" w:cs="Arial"/>
          <w:i/>
          <w:iCs/>
          <w:sz w:val="19"/>
          <w:szCs w:val="19"/>
          <w:lang w:eastAsia="ja-JP"/>
        </w:rPr>
        <w:t>distress</w:t>
      </w:r>
      <w:r w:rsidRPr="009039C3">
        <w:rPr>
          <w:rFonts w:ascii="Arial" w:hAnsi="Arial" w:cs="Arial"/>
          <w:sz w:val="19"/>
          <w:szCs w:val="19"/>
          <w:lang w:eastAsia="ja-JP"/>
        </w:rPr>
        <w:t xml:space="preserve"> or if they suspect the presence of a </w:t>
      </w:r>
      <w:r w:rsidRPr="009039C3">
        <w:rPr>
          <w:rFonts w:ascii="Arial" w:hAnsi="Arial" w:cs="Arial"/>
          <w:strike/>
          <w:sz w:val="19"/>
          <w:szCs w:val="19"/>
          <w:lang w:eastAsia="ja-JP"/>
        </w:rPr>
        <w:t>listed reportable</w:t>
      </w:r>
      <w:r w:rsidRPr="009039C3" w:rsidR="009D6973">
        <w:rPr>
          <w:rFonts w:ascii="Arial" w:hAnsi="Arial" w:cs="Arial"/>
          <w:sz w:val="19"/>
          <w:szCs w:val="19"/>
          <w:u w:val="double"/>
          <w:lang w:eastAsia="ja-JP"/>
        </w:rPr>
        <w:t xml:space="preserve"> </w:t>
      </w:r>
      <w:r w:rsidRPr="009039C3" w:rsidR="009D6973">
        <w:rPr>
          <w:rFonts w:ascii="Arial" w:hAnsi="Arial" w:cs="Arial"/>
          <w:i/>
          <w:iCs/>
          <w:sz w:val="19"/>
          <w:szCs w:val="19"/>
          <w:u w:val="double"/>
          <w:lang w:eastAsia="ja-JP"/>
        </w:rPr>
        <w:t>notifiable</w:t>
      </w:r>
      <w:r w:rsidRPr="009039C3">
        <w:rPr>
          <w:rFonts w:ascii="Arial" w:hAnsi="Arial" w:cs="Arial"/>
          <w:i/>
          <w:iCs/>
          <w:sz w:val="19"/>
          <w:szCs w:val="19"/>
          <w:lang w:eastAsia="ja-JP"/>
        </w:rPr>
        <w:t xml:space="preserve"> disease</w:t>
      </w:r>
      <w:r w:rsidRPr="009039C3">
        <w:rPr>
          <w:rFonts w:ascii="Arial" w:hAnsi="Arial" w:cs="Arial"/>
          <w:sz w:val="19"/>
          <w:szCs w:val="19"/>
          <w:lang w:eastAsia="ja-JP"/>
        </w:rPr>
        <w:t xml:space="preserve"> they should seek advice from those having training and experience, such as </w:t>
      </w:r>
      <w:r w:rsidRPr="009039C3">
        <w:rPr>
          <w:rFonts w:ascii="Arial" w:hAnsi="Arial" w:cs="Arial"/>
          <w:i/>
          <w:iCs/>
          <w:sz w:val="19"/>
          <w:szCs w:val="19"/>
          <w:lang w:eastAsia="ja-JP"/>
        </w:rPr>
        <w:t>veterinarians</w:t>
      </w:r>
      <w:r w:rsidRPr="009039C3">
        <w:rPr>
          <w:rFonts w:ascii="Arial" w:hAnsi="Arial" w:cs="Arial"/>
          <w:sz w:val="19"/>
          <w:szCs w:val="19"/>
          <w:lang w:eastAsia="ja-JP"/>
        </w:rPr>
        <w:t xml:space="preserve"> or other qualified advisers.</w:t>
      </w:r>
    </w:p>
    <w:p w:rsidRPr="009039C3" w:rsidR="00F35C2D" w:rsidP="00F35C2D" w:rsidRDefault="00F35C2D" w14:paraId="70AD8D7E" w14:textId="77777777">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F35C2D" w:rsidP="00F35C2D" w:rsidRDefault="00F35C2D" w14:paraId="4D19FF2D" w14:textId="77777777">
      <w:pPr>
        <w:spacing w:before="360" w:after="360"/>
        <w:jc w:val="center"/>
        <w:rPr>
          <w:rFonts w:ascii="Arial" w:hAnsi="Arial" w:eastAsia="Times New Roman" w:cs="Arial"/>
          <w:color w:val="000000" w:themeColor="text1"/>
          <w:sz w:val="19"/>
          <w:szCs w:val="19"/>
          <w:lang w:eastAsia="fr-FR"/>
        </w:rPr>
      </w:pPr>
      <w:r w:rsidRPr="009039C3">
        <w:rPr>
          <w:rFonts w:ascii="Arial" w:hAnsi="Arial" w:eastAsia="Times New Roman" w:cs="Arial"/>
          <w:color w:val="000000" w:themeColor="text1"/>
          <w:sz w:val="19"/>
          <w:szCs w:val="19"/>
          <w:lang w:eastAsia="fr-FR"/>
        </w:rPr>
        <w:t>------------------------------------------------------------------</w:t>
      </w:r>
    </w:p>
    <w:p w:rsidRPr="009039C3" w:rsidR="00C815AF" w:rsidP="00C815AF" w:rsidRDefault="00C815AF" w14:paraId="075CDFDA" w14:textId="3D30203F">
      <w:pPr>
        <w:spacing w:after="120"/>
        <w:jc w:val="center"/>
        <w:rPr>
          <w:rFonts w:ascii="Arial" w:hAnsi="Arial" w:cs="Arial"/>
          <w:sz w:val="19"/>
          <w:szCs w:val="19"/>
          <w:lang w:eastAsia="ja-JP"/>
        </w:rPr>
      </w:pPr>
      <w:r w:rsidRPr="009039C3">
        <w:rPr>
          <w:rFonts w:ascii="Arial" w:hAnsi="Arial" w:cs="Arial"/>
          <w:sz w:val="19"/>
          <w:szCs w:val="19"/>
          <w:lang w:eastAsia="ja-JP"/>
        </w:rPr>
        <w:t>Article 7.10.4.</w:t>
      </w:r>
    </w:p>
    <w:p w:rsidRPr="009039C3" w:rsidR="00C815AF" w:rsidP="00C815AF" w:rsidRDefault="00C815AF" w14:paraId="110469D7" w14:textId="77777777">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C815AF" w:rsidP="00C815AF" w:rsidRDefault="00C815AF" w14:paraId="715D270F" w14:textId="10465ABC">
      <w:pPr>
        <w:spacing w:after="120"/>
        <w:jc w:val="both"/>
        <w:rPr>
          <w:rFonts w:ascii="Arial" w:hAnsi="Arial" w:cs="Arial"/>
          <w:sz w:val="19"/>
          <w:szCs w:val="19"/>
          <w:lang w:eastAsia="ja-JP"/>
        </w:rPr>
      </w:pPr>
      <w:r w:rsidRPr="009039C3">
        <w:rPr>
          <w:rFonts w:ascii="Arial" w:hAnsi="Arial" w:cs="Arial"/>
          <w:sz w:val="19"/>
          <w:szCs w:val="19"/>
          <w:lang w:eastAsia="ja-JP"/>
        </w:rPr>
        <w:t xml:space="preserve">1. b. Animal </w:t>
      </w:r>
      <w:r w:rsidRPr="009039C3" w:rsidR="00514AEC">
        <w:rPr>
          <w:rFonts w:ascii="Arial" w:hAnsi="Arial" w:cs="Arial"/>
          <w:sz w:val="19"/>
          <w:szCs w:val="19"/>
          <w:lang w:eastAsia="ja-JP"/>
        </w:rPr>
        <w:t>health management, preventive medicine and veterinary treatment</w:t>
      </w:r>
    </w:p>
    <w:p w:rsidRPr="009039C3" w:rsidR="00C815AF" w:rsidP="00141B95" w:rsidRDefault="00C815AF" w14:paraId="1DB04F01" w14:textId="77777777">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E861F4" w:rsidP="00E861F4" w:rsidRDefault="00E861F4" w14:paraId="02EFF1E4" w14:textId="1520A1AE">
      <w:pPr>
        <w:spacing w:after="120"/>
        <w:jc w:val="both"/>
        <w:rPr>
          <w:rFonts w:ascii="Arial" w:hAnsi="Arial" w:cs="Arial"/>
          <w:sz w:val="19"/>
          <w:szCs w:val="19"/>
          <w:lang w:eastAsia="ja-JP"/>
        </w:rPr>
      </w:pPr>
      <w:r w:rsidRPr="009039C3">
        <w:rPr>
          <w:rFonts w:ascii="Arial" w:hAnsi="Arial" w:cs="Arial"/>
          <w:sz w:val="19"/>
          <w:szCs w:val="19"/>
          <w:lang w:eastAsia="ja-JP"/>
        </w:rPr>
        <w:t xml:space="preserve">If persons in charge are not able to identify the causes of diseases, ill-health or </w:t>
      </w:r>
      <w:r w:rsidRPr="009039C3">
        <w:rPr>
          <w:rFonts w:ascii="Arial" w:hAnsi="Arial" w:cs="Arial"/>
          <w:i/>
          <w:iCs/>
          <w:sz w:val="19"/>
          <w:szCs w:val="19"/>
          <w:lang w:eastAsia="ja-JP"/>
        </w:rPr>
        <w:t>distress</w:t>
      </w:r>
      <w:r w:rsidRPr="009039C3">
        <w:rPr>
          <w:rFonts w:ascii="Arial" w:hAnsi="Arial" w:cs="Arial"/>
          <w:sz w:val="19"/>
          <w:szCs w:val="19"/>
          <w:lang w:eastAsia="ja-JP"/>
        </w:rPr>
        <w:t xml:space="preserve">, or to correct these, or if they suspect the presence of a </w:t>
      </w:r>
      <w:r w:rsidRPr="009039C3">
        <w:rPr>
          <w:rFonts w:ascii="Arial" w:hAnsi="Arial" w:cs="Arial"/>
          <w:strike/>
          <w:sz w:val="19"/>
          <w:szCs w:val="19"/>
          <w:lang w:eastAsia="ja-JP"/>
        </w:rPr>
        <w:t>reportable</w:t>
      </w:r>
      <w:r w:rsidRPr="009039C3" w:rsidR="00513A6C">
        <w:rPr>
          <w:rFonts w:ascii="Arial" w:hAnsi="Arial" w:cs="Arial"/>
          <w:sz w:val="19"/>
          <w:szCs w:val="19"/>
          <w:u w:val="double"/>
          <w:lang w:eastAsia="ja-JP"/>
        </w:rPr>
        <w:t xml:space="preserve"> </w:t>
      </w:r>
      <w:r w:rsidRPr="009039C3" w:rsidR="00513A6C">
        <w:rPr>
          <w:rFonts w:ascii="Arial" w:hAnsi="Arial" w:cs="Arial"/>
          <w:i/>
          <w:iCs/>
          <w:sz w:val="19"/>
          <w:szCs w:val="19"/>
          <w:u w:val="double"/>
          <w:lang w:eastAsia="ja-JP"/>
        </w:rPr>
        <w:t>notifiable</w:t>
      </w:r>
      <w:r w:rsidRPr="009039C3">
        <w:rPr>
          <w:rFonts w:ascii="Arial" w:hAnsi="Arial" w:cs="Arial"/>
          <w:i/>
          <w:iCs/>
          <w:sz w:val="19"/>
          <w:szCs w:val="19"/>
          <w:u w:val="double"/>
          <w:lang w:eastAsia="ja-JP"/>
        </w:rPr>
        <w:t xml:space="preserve"> disease</w:t>
      </w:r>
      <w:r w:rsidRPr="009039C3">
        <w:rPr>
          <w:rFonts w:ascii="Arial" w:hAnsi="Arial" w:cs="Arial"/>
          <w:sz w:val="19"/>
          <w:szCs w:val="19"/>
          <w:lang w:eastAsia="ja-JP"/>
        </w:rPr>
        <w:t xml:space="preserve">, they should seek advice from </w:t>
      </w:r>
      <w:r w:rsidRPr="009039C3">
        <w:rPr>
          <w:rFonts w:ascii="Arial" w:hAnsi="Arial" w:cs="Arial"/>
          <w:i/>
          <w:iCs/>
          <w:sz w:val="19"/>
          <w:szCs w:val="19"/>
          <w:lang w:eastAsia="ja-JP"/>
        </w:rPr>
        <w:t>veterinarians</w:t>
      </w:r>
      <w:r w:rsidRPr="009039C3">
        <w:rPr>
          <w:rFonts w:ascii="Arial" w:hAnsi="Arial" w:cs="Arial"/>
          <w:sz w:val="19"/>
          <w:szCs w:val="19"/>
          <w:lang w:eastAsia="ja-JP"/>
        </w:rPr>
        <w:t xml:space="preserve"> or other qualified advisers. Veterinary treatments should be prescribed by a </w:t>
      </w:r>
      <w:r w:rsidRPr="009039C3">
        <w:rPr>
          <w:rFonts w:ascii="Arial" w:hAnsi="Arial" w:cs="Arial"/>
          <w:i/>
          <w:iCs/>
          <w:sz w:val="19"/>
          <w:szCs w:val="19"/>
          <w:lang w:eastAsia="ja-JP"/>
        </w:rPr>
        <w:t>veterinarian</w:t>
      </w:r>
      <w:r w:rsidRPr="009039C3">
        <w:rPr>
          <w:rFonts w:ascii="Arial" w:hAnsi="Arial" w:cs="Arial"/>
          <w:sz w:val="19"/>
          <w:szCs w:val="19"/>
          <w:lang w:eastAsia="ja-JP"/>
        </w:rPr>
        <w:t xml:space="preserve">. </w:t>
      </w:r>
    </w:p>
    <w:p w:rsidRPr="009039C3" w:rsidR="00C815AF" w:rsidP="00C815AF" w:rsidRDefault="00C815AF" w14:paraId="4635B315" w14:textId="7D495FDF">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C815AF" w:rsidP="00C815AF" w:rsidRDefault="00C815AF" w14:paraId="152401D3" w14:textId="77777777">
      <w:pPr>
        <w:spacing w:before="360" w:after="360"/>
        <w:jc w:val="center"/>
        <w:rPr>
          <w:rFonts w:ascii="Arial" w:hAnsi="Arial" w:eastAsia="Times New Roman" w:cs="Arial"/>
          <w:color w:val="000000" w:themeColor="text1"/>
          <w:sz w:val="19"/>
          <w:szCs w:val="19"/>
          <w:lang w:eastAsia="fr-FR"/>
        </w:rPr>
      </w:pPr>
      <w:r w:rsidRPr="009039C3">
        <w:rPr>
          <w:rFonts w:ascii="Arial" w:hAnsi="Arial" w:eastAsia="Times New Roman" w:cs="Arial"/>
          <w:color w:val="000000" w:themeColor="text1"/>
          <w:sz w:val="19"/>
          <w:szCs w:val="19"/>
          <w:lang w:eastAsia="fr-FR"/>
        </w:rPr>
        <w:t>------------------------------------------------------------------</w:t>
      </w:r>
    </w:p>
    <w:p w:rsidRPr="009039C3" w:rsidR="00A65A9E" w:rsidP="0017300B" w:rsidRDefault="00A376EE" w14:paraId="682CCAA1" w14:textId="38E0A59F">
      <w:pPr>
        <w:spacing w:after="120"/>
        <w:jc w:val="center"/>
        <w:rPr>
          <w:rFonts w:ascii="Arial" w:hAnsi="Arial" w:cs="Arial"/>
          <w:sz w:val="19"/>
          <w:szCs w:val="19"/>
          <w:lang w:eastAsia="ja-JP"/>
        </w:rPr>
      </w:pPr>
      <w:r w:rsidRPr="009039C3">
        <w:rPr>
          <w:rFonts w:ascii="Arial" w:hAnsi="Arial" w:cs="Arial"/>
          <w:sz w:val="19"/>
          <w:szCs w:val="19"/>
          <w:lang w:eastAsia="ja-JP"/>
        </w:rPr>
        <w:t>Article 8.1.1.</w:t>
      </w:r>
    </w:p>
    <w:p w:rsidRPr="009039C3" w:rsidR="00A376EE" w:rsidP="0017300B" w:rsidRDefault="00FC6E25" w14:paraId="19C532AD" w14:textId="3C747E5D">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FC6E25" w:rsidP="00571827" w:rsidRDefault="00FC6E25" w14:paraId="0F8B54B1" w14:textId="040E21F6">
      <w:pPr>
        <w:spacing w:after="120"/>
        <w:jc w:val="both"/>
        <w:rPr>
          <w:rFonts w:ascii="Arial" w:hAnsi="Arial" w:cs="Arial"/>
          <w:sz w:val="19"/>
          <w:szCs w:val="19"/>
          <w:lang w:eastAsia="ja-JP"/>
        </w:rPr>
      </w:pPr>
      <w:r w:rsidRPr="009039C3">
        <w:rPr>
          <w:rFonts w:ascii="Arial" w:hAnsi="Arial" w:cs="Arial"/>
          <w:sz w:val="19"/>
          <w:szCs w:val="19"/>
          <w:lang w:eastAsia="ja-JP"/>
        </w:rPr>
        <w:t xml:space="preserve">Anthrax </w:t>
      </w:r>
      <w:r w:rsidRPr="009039C3">
        <w:rPr>
          <w:rFonts w:ascii="Arial" w:hAnsi="Arial" w:cs="Arial"/>
          <w:strike/>
          <w:sz w:val="19"/>
          <w:szCs w:val="19"/>
          <w:lang w:eastAsia="ja-JP"/>
        </w:rPr>
        <w:t>should b</w:t>
      </w:r>
      <w:r w:rsidRPr="009039C3" w:rsidR="007A3082">
        <w:rPr>
          <w:rFonts w:ascii="Arial" w:hAnsi="Arial" w:cs="Arial"/>
          <w:strike/>
          <w:sz w:val="19"/>
          <w:szCs w:val="19"/>
          <w:lang w:eastAsia="ja-JP"/>
        </w:rPr>
        <w:t>e</w:t>
      </w:r>
      <w:r w:rsidRPr="009039C3" w:rsidR="007A3082">
        <w:rPr>
          <w:rFonts w:ascii="Arial" w:hAnsi="Arial" w:cs="Arial"/>
          <w:sz w:val="19"/>
          <w:szCs w:val="19"/>
          <w:u w:val="double"/>
          <w:lang w:eastAsia="ja-JP"/>
        </w:rPr>
        <w:t xml:space="preserve"> is a</w:t>
      </w:r>
      <w:r w:rsidRPr="009039C3">
        <w:rPr>
          <w:rFonts w:ascii="Arial" w:hAnsi="Arial" w:cs="Arial"/>
          <w:sz w:val="19"/>
          <w:szCs w:val="19"/>
          <w:lang w:eastAsia="ja-JP"/>
        </w:rPr>
        <w:t xml:space="preserve"> </w:t>
      </w:r>
      <w:r w:rsidRPr="009039C3">
        <w:rPr>
          <w:rFonts w:ascii="Arial" w:hAnsi="Arial" w:cs="Arial"/>
          <w:i/>
          <w:iCs/>
          <w:sz w:val="19"/>
          <w:szCs w:val="19"/>
          <w:lang w:eastAsia="ja-JP"/>
        </w:rPr>
        <w:t>notifiable</w:t>
      </w:r>
      <w:r w:rsidRPr="009039C3">
        <w:rPr>
          <w:rFonts w:ascii="Arial" w:hAnsi="Arial" w:cs="Arial"/>
          <w:sz w:val="19"/>
          <w:szCs w:val="19"/>
          <w:lang w:eastAsia="ja-JP"/>
        </w:rPr>
        <w:t xml:space="preserve"> </w:t>
      </w:r>
      <w:r w:rsidRPr="009039C3" w:rsidR="00832A33">
        <w:rPr>
          <w:rFonts w:ascii="Arial" w:hAnsi="Arial" w:cs="Arial"/>
          <w:i/>
          <w:iCs/>
          <w:sz w:val="19"/>
          <w:szCs w:val="19"/>
          <w:u w:val="double"/>
          <w:lang w:eastAsia="ja-JP"/>
        </w:rPr>
        <w:t>disease</w:t>
      </w:r>
      <w:r w:rsidRPr="009039C3" w:rsidR="00832A33">
        <w:rPr>
          <w:rFonts w:ascii="Arial" w:hAnsi="Arial" w:cs="Arial"/>
          <w:sz w:val="19"/>
          <w:szCs w:val="19"/>
          <w:u w:val="double"/>
          <w:lang w:eastAsia="ja-JP"/>
        </w:rPr>
        <w:t xml:space="preserve"> </w:t>
      </w:r>
      <w:r w:rsidRPr="009039C3">
        <w:rPr>
          <w:rFonts w:ascii="Arial" w:hAnsi="Arial" w:cs="Arial"/>
          <w:sz w:val="19"/>
          <w:szCs w:val="19"/>
          <w:lang w:eastAsia="ja-JP"/>
        </w:rPr>
        <w:t xml:space="preserve">in the </w:t>
      </w:r>
      <w:r w:rsidRPr="009039C3">
        <w:rPr>
          <w:rFonts w:ascii="Arial" w:hAnsi="Arial" w:cs="Arial"/>
          <w:strike/>
          <w:sz w:val="19"/>
          <w:szCs w:val="19"/>
          <w:lang w:eastAsia="ja-JP"/>
        </w:rPr>
        <w:t>whole</w:t>
      </w:r>
      <w:r w:rsidRPr="009039C3" w:rsidR="00FB5084">
        <w:rPr>
          <w:rFonts w:ascii="Arial" w:hAnsi="Arial" w:cs="Arial"/>
          <w:sz w:val="19"/>
          <w:szCs w:val="19"/>
          <w:u w:val="double"/>
          <w:lang w:eastAsia="ja-JP"/>
        </w:rPr>
        <w:t xml:space="preserve"> entire</w:t>
      </w:r>
      <w:r w:rsidRPr="009039C3">
        <w:rPr>
          <w:rFonts w:ascii="Arial" w:hAnsi="Arial" w:cs="Arial"/>
          <w:sz w:val="19"/>
          <w:szCs w:val="19"/>
          <w:lang w:eastAsia="ja-JP"/>
        </w:rPr>
        <w:t xml:space="preserve"> country.</w:t>
      </w:r>
    </w:p>
    <w:p w:rsidRPr="009039C3" w:rsidR="00FC6E25" w:rsidP="0017300B" w:rsidRDefault="00FC6E25" w14:paraId="1BD78206" w14:textId="63305499">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17300B" w:rsidP="0017300B" w:rsidRDefault="0017300B" w14:paraId="492B0A3E" w14:textId="77777777">
      <w:pPr>
        <w:spacing w:before="360" w:after="360"/>
        <w:jc w:val="center"/>
        <w:rPr>
          <w:rFonts w:ascii="Arial" w:hAnsi="Arial" w:eastAsia="Times New Roman" w:cs="Arial"/>
          <w:color w:val="000000" w:themeColor="text1"/>
          <w:sz w:val="19"/>
          <w:szCs w:val="19"/>
          <w:lang w:eastAsia="fr-FR"/>
        </w:rPr>
      </w:pPr>
      <w:r w:rsidRPr="009039C3">
        <w:rPr>
          <w:rFonts w:ascii="Arial" w:hAnsi="Arial" w:eastAsia="Times New Roman" w:cs="Arial"/>
          <w:color w:val="000000" w:themeColor="text1"/>
          <w:sz w:val="19"/>
          <w:szCs w:val="19"/>
          <w:lang w:eastAsia="fr-FR"/>
        </w:rPr>
        <w:t>------------------------------------------------------------------</w:t>
      </w:r>
    </w:p>
    <w:p w:rsidRPr="009039C3" w:rsidR="00FC6E25" w:rsidP="007536B1" w:rsidRDefault="0017300B" w14:paraId="1A745CCE" w14:textId="2BC0CDC6">
      <w:pPr>
        <w:spacing w:after="120"/>
        <w:jc w:val="center"/>
        <w:rPr>
          <w:rFonts w:ascii="Arial" w:hAnsi="Arial" w:cs="Arial"/>
          <w:sz w:val="19"/>
          <w:szCs w:val="19"/>
          <w:lang w:eastAsia="ja-JP"/>
        </w:rPr>
      </w:pPr>
      <w:r w:rsidRPr="009039C3">
        <w:rPr>
          <w:rFonts w:ascii="Arial" w:hAnsi="Arial" w:cs="Arial"/>
          <w:sz w:val="19"/>
          <w:szCs w:val="19"/>
          <w:lang w:eastAsia="ja-JP"/>
        </w:rPr>
        <w:t>Article 8.2.2.</w:t>
      </w:r>
    </w:p>
    <w:p w:rsidRPr="009039C3" w:rsidR="0017300B" w:rsidP="007536B1" w:rsidRDefault="00AA4EEC" w14:paraId="2FD0456B" w14:textId="0F2656EA">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AA4EEC" w:rsidP="00665370" w:rsidRDefault="00AA4EEC" w14:paraId="4C5BE665" w14:textId="62896357">
      <w:pPr>
        <w:spacing w:after="120"/>
        <w:jc w:val="both"/>
        <w:rPr>
          <w:rFonts w:ascii="Arial" w:hAnsi="Arial" w:cs="Arial"/>
          <w:sz w:val="19"/>
          <w:szCs w:val="19"/>
          <w:lang w:eastAsia="ja-JP"/>
        </w:rPr>
      </w:pPr>
      <w:r w:rsidRPr="009039C3">
        <w:rPr>
          <w:rFonts w:ascii="Arial" w:hAnsi="Arial" w:cs="Arial"/>
          <w:sz w:val="19"/>
          <w:szCs w:val="19"/>
          <w:lang w:eastAsia="ja-JP"/>
        </w:rPr>
        <w:t xml:space="preserve">1. AD is </w:t>
      </w:r>
      <w:r w:rsidRPr="009039C3" w:rsidR="00CD5E39">
        <w:rPr>
          <w:rFonts w:ascii="Arial" w:hAnsi="Arial" w:cs="Arial"/>
          <w:sz w:val="19"/>
          <w:szCs w:val="19"/>
          <w:u w:val="double"/>
          <w:lang w:eastAsia="ja-JP"/>
        </w:rPr>
        <w:t xml:space="preserve">a </w:t>
      </w:r>
      <w:r w:rsidRPr="009039C3">
        <w:rPr>
          <w:rFonts w:ascii="Arial" w:hAnsi="Arial" w:cs="Arial"/>
          <w:i/>
          <w:iCs/>
          <w:sz w:val="19"/>
          <w:szCs w:val="19"/>
          <w:lang w:eastAsia="ja-JP"/>
        </w:rPr>
        <w:t>notifiable</w:t>
      </w:r>
      <w:r w:rsidRPr="009039C3">
        <w:rPr>
          <w:rFonts w:ascii="Arial" w:hAnsi="Arial" w:cs="Arial"/>
          <w:sz w:val="19"/>
          <w:szCs w:val="19"/>
          <w:lang w:eastAsia="ja-JP"/>
        </w:rPr>
        <w:t xml:space="preserve"> </w:t>
      </w:r>
      <w:r w:rsidRPr="009039C3" w:rsidR="00CD5E39">
        <w:rPr>
          <w:rFonts w:ascii="Arial" w:hAnsi="Arial" w:cs="Arial"/>
          <w:i/>
          <w:iCs/>
          <w:sz w:val="19"/>
          <w:szCs w:val="19"/>
          <w:u w:val="double"/>
          <w:lang w:eastAsia="ja-JP"/>
        </w:rPr>
        <w:t>disease</w:t>
      </w:r>
      <w:r w:rsidRPr="009039C3" w:rsidR="00CD5E39">
        <w:rPr>
          <w:rFonts w:ascii="Arial" w:hAnsi="Arial" w:cs="Arial"/>
          <w:sz w:val="19"/>
          <w:szCs w:val="19"/>
          <w:u w:val="double"/>
          <w:lang w:eastAsia="ja-JP"/>
        </w:rPr>
        <w:t xml:space="preserve"> </w:t>
      </w:r>
      <w:r w:rsidRPr="009039C3">
        <w:rPr>
          <w:rFonts w:ascii="Arial" w:hAnsi="Arial" w:cs="Arial"/>
          <w:sz w:val="19"/>
          <w:szCs w:val="19"/>
          <w:lang w:eastAsia="ja-JP"/>
        </w:rPr>
        <w:t xml:space="preserve">in the </w:t>
      </w:r>
      <w:r w:rsidRPr="009039C3">
        <w:rPr>
          <w:rFonts w:ascii="Arial" w:hAnsi="Arial" w:cs="Arial"/>
          <w:strike/>
          <w:sz w:val="19"/>
          <w:szCs w:val="19"/>
          <w:lang w:eastAsia="ja-JP"/>
        </w:rPr>
        <w:t>whole</w:t>
      </w:r>
      <w:r w:rsidRPr="009039C3" w:rsidR="00CD5E39">
        <w:rPr>
          <w:rFonts w:ascii="Arial" w:hAnsi="Arial" w:cs="Arial"/>
          <w:sz w:val="19"/>
          <w:szCs w:val="19"/>
          <w:u w:val="double"/>
          <w:lang w:eastAsia="ja-JP"/>
        </w:rPr>
        <w:t xml:space="preserve"> entire</w:t>
      </w:r>
      <w:r w:rsidRPr="009039C3">
        <w:rPr>
          <w:rFonts w:ascii="Arial" w:hAnsi="Arial" w:cs="Arial"/>
          <w:sz w:val="19"/>
          <w:szCs w:val="19"/>
          <w:lang w:eastAsia="ja-JP"/>
        </w:rPr>
        <w:t xml:space="preserve"> country, and all clinical signs suggestive of AD are subjected to field and </w:t>
      </w:r>
      <w:r w:rsidRPr="009039C3">
        <w:rPr>
          <w:rFonts w:ascii="Arial" w:hAnsi="Arial" w:cs="Arial"/>
          <w:i/>
          <w:iCs/>
          <w:sz w:val="19"/>
          <w:szCs w:val="19"/>
          <w:lang w:eastAsia="ja-JP"/>
        </w:rPr>
        <w:t>laboratory</w:t>
      </w:r>
      <w:r w:rsidRPr="009039C3">
        <w:rPr>
          <w:rFonts w:ascii="Arial" w:hAnsi="Arial" w:cs="Arial"/>
          <w:sz w:val="19"/>
          <w:szCs w:val="19"/>
          <w:lang w:eastAsia="ja-JP"/>
        </w:rPr>
        <w:t xml:space="preserve"> investigations;</w:t>
      </w:r>
    </w:p>
    <w:p w:rsidRPr="009039C3" w:rsidR="00660453" w:rsidP="007536B1" w:rsidRDefault="00AA4EEC" w14:paraId="11413DDD" w14:textId="461266A0">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CD5E39" w:rsidP="00CD5E39" w:rsidRDefault="00CD5E39" w14:paraId="4537A322" w14:textId="77777777">
      <w:pPr>
        <w:spacing w:before="360" w:after="360"/>
        <w:jc w:val="center"/>
        <w:rPr>
          <w:rFonts w:ascii="Arial" w:hAnsi="Arial" w:eastAsia="Times New Roman" w:cs="Arial"/>
          <w:color w:val="000000" w:themeColor="text1"/>
          <w:sz w:val="19"/>
          <w:szCs w:val="19"/>
          <w:lang w:eastAsia="fr-FR"/>
        </w:rPr>
      </w:pPr>
      <w:r w:rsidRPr="009039C3">
        <w:rPr>
          <w:rFonts w:ascii="Arial" w:hAnsi="Arial" w:eastAsia="Times New Roman" w:cs="Arial"/>
          <w:color w:val="000000" w:themeColor="text1"/>
          <w:sz w:val="19"/>
          <w:szCs w:val="19"/>
          <w:lang w:eastAsia="fr-FR"/>
        </w:rPr>
        <w:t>------------------------------------------------------------------</w:t>
      </w:r>
    </w:p>
    <w:p w:rsidRPr="009039C3" w:rsidR="00B511E6" w:rsidP="00B511E6" w:rsidRDefault="00B511E6" w14:paraId="4EB70CCE" w14:textId="1673A9E4">
      <w:pPr>
        <w:spacing w:after="120"/>
        <w:jc w:val="center"/>
        <w:rPr>
          <w:rFonts w:ascii="Arial" w:hAnsi="Arial" w:cs="Arial"/>
          <w:sz w:val="19"/>
          <w:szCs w:val="19"/>
          <w:lang w:eastAsia="ja-JP"/>
        </w:rPr>
      </w:pPr>
      <w:r w:rsidRPr="009039C3">
        <w:rPr>
          <w:rFonts w:ascii="Arial" w:hAnsi="Arial" w:cs="Arial"/>
          <w:sz w:val="19"/>
          <w:szCs w:val="19"/>
          <w:lang w:eastAsia="ja-JP"/>
        </w:rPr>
        <w:t>Article 8.7.3.</w:t>
      </w:r>
    </w:p>
    <w:p w:rsidRPr="009039C3" w:rsidR="00B511E6" w:rsidP="00B511E6" w:rsidRDefault="00B511E6" w14:paraId="5F7329F4" w14:textId="77777777">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B511E6" w:rsidP="00B511E6" w:rsidRDefault="006A2D1B" w14:paraId="601D5DCA" w14:textId="7B90F6B6">
      <w:pPr>
        <w:spacing w:after="120"/>
        <w:jc w:val="both"/>
        <w:rPr>
          <w:rFonts w:ascii="Arial" w:hAnsi="Arial" w:cs="Arial"/>
          <w:sz w:val="19"/>
          <w:szCs w:val="19"/>
          <w:lang w:eastAsia="ja-JP"/>
        </w:rPr>
      </w:pPr>
      <w:r w:rsidRPr="009039C3">
        <w:rPr>
          <w:rFonts w:ascii="Arial" w:hAnsi="Arial" w:cs="Arial"/>
          <w:sz w:val="19"/>
          <w:szCs w:val="19"/>
          <w:lang w:eastAsia="ja-JP"/>
        </w:rPr>
        <w:t xml:space="preserve">2. A country or a </w:t>
      </w:r>
      <w:r w:rsidRPr="009039C3">
        <w:rPr>
          <w:rFonts w:ascii="Arial" w:hAnsi="Arial" w:cs="Arial"/>
          <w:i/>
          <w:iCs/>
          <w:sz w:val="19"/>
          <w:szCs w:val="19"/>
          <w:lang w:eastAsia="ja-JP"/>
        </w:rPr>
        <w:t>zone</w:t>
      </w:r>
      <w:r w:rsidRPr="009039C3">
        <w:rPr>
          <w:rFonts w:ascii="Arial" w:hAnsi="Arial" w:cs="Arial"/>
          <w:sz w:val="19"/>
          <w:szCs w:val="19"/>
          <w:lang w:eastAsia="ja-JP"/>
        </w:rPr>
        <w:t xml:space="preserve"> may be considered free from EHD when </w:t>
      </w:r>
      <w:r w:rsidRPr="009039C3">
        <w:rPr>
          <w:rFonts w:ascii="Arial" w:hAnsi="Arial" w:cs="Arial"/>
          <w:i/>
          <w:iCs/>
          <w:sz w:val="19"/>
          <w:szCs w:val="19"/>
          <w:lang w:eastAsia="ja-JP"/>
        </w:rPr>
        <w:t>infection</w:t>
      </w:r>
      <w:r w:rsidRPr="009039C3">
        <w:rPr>
          <w:rFonts w:ascii="Arial" w:hAnsi="Arial" w:cs="Arial"/>
          <w:sz w:val="19"/>
          <w:szCs w:val="19"/>
          <w:lang w:eastAsia="ja-JP"/>
        </w:rPr>
        <w:t xml:space="preserve"> with EHDV is </w:t>
      </w:r>
      <w:r w:rsidRPr="009039C3" w:rsidR="00C30E40">
        <w:rPr>
          <w:rFonts w:ascii="Arial" w:hAnsi="Arial" w:cs="Arial"/>
          <w:sz w:val="19"/>
          <w:szCs w:val="19"/>
          <w:u w:val="double"/>
          <w:lang w:eastAsia="ja-JP"/>
        </w:rPr>
        <w:t xml:space="preserve">a </w:t>
      </w:r>
      <w:r w:rsidRPr="009039C3">
        <w:rPr>
          <w:rFonts w:ascii="Arial" w:hAnsi="Arial" w:cs="Arial"/>
          <w:i/>
          <w:iCs/>
          <w:sz w:val="19"/>
          <w:szCs w:val="19"/>
          <w:lang w:eastAsia="ja-JP"/>
        </w:rPr>
        <w:t>notifiable</w:t>
      </w:r>
      <w:r w:rsidRPr="009039C3" w:rsidR="00C30E40">
        <w:rPr>
          <w:rFonts w:ascii="Arial" w:hAnsi="Arial" w:cs="Arial"/>
          <w:sz w:val="19"/>
          <w:szCs w:val="19"/>
          <w:u w:val="double"/>
          <w:lang w:eastAsia="ja-JP"/>
        </w:rPr>
        <w:t xml:space="preserve"> </w:t>
      </w:r>
      <w:r w:rsidRPr="009039C3" w:rsidR="00C30E40">
        <w:rPr>
          <w:rFonts w:ascii="Arial" w:hAnsi="Arial" w:cs="Arial"/>
          <w:i/>
          <w:iCs/>
          <w:sz w:val="19"/>
          <w:szCs w:val="19"/>
          <w:u w:val="double"/>
          <w:lang w:eastAsia="ja-JP"/>
        </w:rPr>
        <w:t>disease</w:t>
      </w:r>
      <w:r w:rsidRPr="009039C3">
        <w:rPr>
          <w:rFonts w:ascii="Arial" w:hAnsi="Arial" w:cs="Arial"/>
          <w:sz w:val="19"/>
          <w:szCs w:val="19"/>
          <w:lang w:eastAsia="ja-JP"/>
        </w:rPr>
        <w:t xml:space="preserve"> in the entire country, importation of </w:t>
      </w:r>
      <w:r w:rsidRPr="009039C3">
        <w:rPr>
          <w:rFonts w:ascii="Arial" w:hAnsi="Arial" w:cs="Arial"/>
          <w:i/>
          <w:iCs/>
          <w:sz w:val="19"/>
          <w:szCs w:val="19"/>
          <w:lang w:eastAsia="ja-JP"/>
        </w:rPr>
        <w:t>animals</w:t>
      </w:r>
      <w:r w:rsidRPr="009039C3">
        <w:rPr>
          <w:rFonts w:ascii="Arial" w:hAnsi="Arial" w:cs="Arial"/>
          <w:sz w:val="19"/>
          <w:szCs w:val="19"/>
          <w:lang w:eastAsia="ja-JP"/>
        </w:rPr>
        <w:t xml:space="preserve"> and their semen or embryos is carried out in accordance with this chapter and either:</w:t>
      </w:r>
    </w:p>
    <w:p w:rsidRPr="009039C3" w:rsidR="00B511E6" w:rsidP="00B511E6" w:rsidRDefault="00B511E6" w14:paraId="61A3FAA7" w14:textId="77777777">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B511E6" w:rsidP="00B511E6" w:rsidRDefault="00B511E6" w14:paraId="6AD3C490" w14:textId="77777777">
      <w:pPr>
        <w:spacing w:before="360" w:after="360"/>
        <w:jc w:val="center"/>
        <w:rPr>
          <w:rFonts w:ascii="Arial" w:hAnsi="Arial" w:eastAsia="Times New Roman" w:cs="Arial"/>
          <w:color w:val="000000" w:themeColor="text1"/>
          <w:sz w:val="19"/>
          <w:szCs w:val="19"/>
          <w:lang w:eastAsia="fr-FR"/>
        </w:rPr>
      </w:pPr>
      <w:r w:rsidRPr="009039C3">
        <w:rPr>
          <w:rFonts w:ascii="Arial" w:hAnsi="Arial" w:eastAsia="Times New Roman" w:cs="Arial"/>
          <w:color w:val="000000" w:themeColor="text1"/>
          <w:sz w:val="19"/>
          <w:szCs w:val="19"/>
          <w:lang w:eastAsia="fr-FR"/>
        </w:rPr>
        <w:t>------------------------------------------------------------------</w:t>
      </w:r>
    </w:p>
    <w:p w:rsidRPr="009039C3" w:rsidR="009E6AD8" w:rsidP="009E6AD8" w:rsidRDefault="009E6AD8" w14:paraId="20885FC4" w14:textId="736CC2E5">
      <w:pPr>
        <w:spacing w:after="120"/>
        <w:jc w:val="center"/>
        <w:rPr>
          <w:rFonts w:ascii="Arial" w:hAnsi="Arial" w:cs="Arial"/>
          <w:sz w:val="19"/>
          <w:szCs w:val="19"/>
          <w:lang w:eastAsia="ja-JP"/>
        </w:rPr>
      </w:pPr>
      <w:r w:rsidRPr="009039C3">
        <w:rPr>
          <w:rFonts w:ascii="Arial" w:hAnsi="Arial" w:cs="Arial"/>
          <w:sz w:val="19"/>
          <w:szCs w:val="19"/>
          <w:lang w:eastAsia="ja-JP"/>
        </w:rPr>
        <w:t>Article 8.15.2.</w:t>
      </w:r>
    </w:p>
    <w:p w:rsidRPr="009039C3" w:rsidR="009E6AD8" w:rsidP="009E6AD8" w:rsidRDefault="009E6AD8" w14:paraId="2ACE972E" w14:textId="77777777">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9E6AD8" w:rsidP="009E6AD8" w:rsidRDefault="00360FB4" w14:paraId="528A834C" w14:textId="0AB61E49">
      <w:pPr>
        <w:spacing w:after="120"/>
        <w:jc w:val="both"/>
        <w:rPr>
          <w:rFonts w:ascii="Arial" w:hAnsi="Arial" w:cs="Arial"/>
          <w:sz w:val="19"/>
          <w:szCs w:val="19"/>
          <w:lang w:eastAsia="ja-JP"/>
        </w:rPr>
      </w:pPr>
      <w:r w:rsidRPr="009039C3">
        <w:rPr>
          <w:rFonts w:ascii="Arial" w:hAnsi="Arial" w:cs="Arial"/>
          <w:sz w:val="19"/>
          <w:szCs w:val="19"/>
          <w:lang w:eastAsia="ja-JP"/>
        </w:rPr>
        <w:t>a</w:t>
      </w:r>
      <w:r w:rsidRPr="009039C3" w:rsidR="009E6AD8">
        <w:rPr>
          <w:rFonts w:ascii="Arial" w:hAnsi="Arial" w:cs="Arial"/>
          <w:sz w:val="19"/>
          <w:szCs w:val="19"/>
          <w:lang w:eastAsia="ja-JP"/>
        </w:rPr>
        <w:t xml:space="preserve">. </w:t>
      </w:r>
      <w:r w:rsidRPr="009039C3">
        <w:rPr>
          <w:rFonts w:ascii="Arial" w:hAnsi="Arial" w:cs="Arial"/>
          <w:sz w:val="19"/>
          <w:szCs w:val="19"/>
          <w:lang w:eastAsia="ja-JP"/>
        </w:rPr>
        <w:t xml:space="preserve">it has a record of regular and prompt </w:t>
      </w:r>
      <w:r w:rsidRPr="009039C3">
        <w:rPr>
          <w:rFonts w:ascii="Arial" w:hAnsi="Arial" w:cs="Arial"/>
          <w:i/>
          <w:iCs/>
          <w:sz w:val="19"/>
          <w:szCs w:val="19"/>
          <w:lang w:eastAsia="ja-JP"/>
        </w:rPr>
        <w:t>animal</w:t>
      </w:r>
      <w:r w:rsidRPr="009039C3">
        <w:rPr>
          <w:rFonts w:ascii="Arial" w:hAnsi="Arial" w:cs="Arial"/>
          <w:sz w:val="19"/>
          <w:szCs w:val="19"/>
          <w:lang w:eastAsia="ja-JP"/>
        </w:rPr>
        <w:t xml:space="preserve"> disease </w:t>
      </w:r>
      <w:r w:rsidRPr="009039C3">
        <w:rPr>
          <w:rFonts w:ascii="Arial" w:hAnsi="Arial" w:cs="Arial"/>
          <w:strike/>
          <w:sz w:val="19"/>
          <w:szCs w:val="19"/>
          <w:lang w:eastAsia="ja-JP"/>
        </w:rPr>
        <w:t>reporting</w:t>
      </w:r>
      <w:r w:rsidRPr="009039C3" w:rsidR="00B252F8">
        <w:rPr>
          <w:rFonts w:ascii="Arial" w:hAnsi="Arial" w:cs="Arial"/>
          <w:sz w:val="19"/>
          <w:szCs w:val="19"/>
          <w:u w:val="double"/>
          <w:lang w:eastAsia="ja-JP"/>
        </w:rPr>
        <w:t xml:space="preserve"> </w:t>
      </w:r>
      <w:r w:rsidRPr="009039C3" w:rsidR="00112CB6">
        <w:rPr>
          <w:rFonts w:ascii="Arial" w:hAnsi="Arial" w:cs="Arial"/>
          <w:i/>
          <w:iCs/>
          <w:sz w:val="19"/>
          <w:szCs w:val="19"/>
          <w:u w:val="double"/>
          <w:lang w:eastAsia="ja-JP"/>
        </w:rPr>
        <w:t>notification</w:t>
      </w:r>
      <w:r w:rsidRPr="009039C3" w:rsidR="00112CB6">
        <w:rPr>
          <w:rFonts w:ascii="Arial" w:hAnsi="Arial" w:cs="Arial"/>
          <w:sz w:val="19"/>
          <w:szCs w:val="19"/>
          <w:u w:val="double"/>
          <w:lang w:eastAsia="ja-JP"/>
        </w:rPr>
        <w:t xml:space="preserve"> </w:t>
      </w:r>
      <w:r w:rsidRPr="009039C3">
        <w:rPr>
          <w:rFonts w:ascii="Arial" w:hAnsi="Arial" w:cs="Arial"/>
          <w:sz w:val="19"/>
          <w:szCs w:val="19"/>
          <w:lang w:eastAsia="ja-JP"/>
        </w:rPr>
        <w:t>in accordance with Chapter 1.1.;</w:t>
      </w:r>
    </w:p>
    <w:p w:rsidRPr="009039C3" w:rsidR="00BD1EBE" w:rsidP="009E6AD8" w:rsidRDefault="00937279" w14:paraId="009BBB30" w14:textId="269C419A">
      <w:pPr>
        <w:spacing w:after="120"/>
        <w:jc w:val="both"/>
        <w:rPr>
          <w:rFonts w:ascii="Arial" w:hAnsi="Arial" w:cs="Arial"/>
          <w:sz w:val="19"/>
          <w:szCs w:val="19"/>
          <w:lang w:eastAsia="ja-JP"/>
        </w:rPr>
      </w:pPr>
      <w:r w:rsidRPr="009039C3">
        <w:rPr>
          <w:rFonts w:ascii="Arial" w:hAnsi="Arial" w:cs="Arial"/>
          <w:sz w:val="19"/>
          <w:szCs w:val="19"/>
          <w:lang w:eastAsia="ja-JP"/>
        </w:rPr>
        <w:t xml:space="preserve">b. </w:t>
      </w:r>
      <w:r w:rsidRPr="009039C3" w:rsidR="00047DBD">
        <w:rPr>
          <w:rFonts w:ascii="Arial" w:hAnsi="Arial" w:cs="Arial"/>
          <w:i/>
          <w:iCs/>
          <w:sz w:val="19"/>
          <w:szCs w:val="19"/>
          <w:lang w:eastAsia="ja-JP"/>
        </w:rPr>
        <w:t>infection</w:t>
      </w:r>
      <w:r w:rsidRPr="009039C3" w:rsidR="00047DBD">
        <w:rPr>
          <w:rFonts w:ascii="Arial" w:hAnsi="Arial" w:cs="Arial"/>
          <w:sz w:val="19"/>
          <w:szCs w:val="19"/>
          <w:lang w:eastAsia="ja-JP"/>
        </w:rPr>
        <w:t xml:space="preserve"> with rabies virus is a </w:t>
      </w:r>
      <w:r w:rsidRPr="009039C3" w:rsidR="00047DBD">
        <w:rPr>
          <w:rFonts w:ascii="Arial" w:hAnsi="Arial" w:cs="Arial"/>
          <w:i/>
          <w:iCs/>
          <w:sz w:val="19"/>
          <w:szCs w:val="19"/>
          <w:lang w:eastAsia="ja-JP"/>
        </w:rPr>
        <w:t>notifiable</w:t>
      </w:r>
      <w:r w:rsidRPr="009039C3" w:rsidR="00047DBD">
        <w:rPr>
          <w:rFonts w:ascii="Arial" w:hAnsi="Arial" w:cs="Arial"/>
          <w:sz w:val="19"/>
          <w:szCs w:val="19"/>
          <w:lang w:eastAsia="ja-JP"/>
        </w:rPr>
        <w:t xml:space="preserve"> </w:t>
      </w:r>
      <w:r w:rsidRPr="009039C3" w:rsidR="00047DBD">
        <w:rPr>
          <w:rFonts w:ascii="Arial" w:hAnsi="Arial" w:cs="Arial"/>
          <w:i/>
          <w:iCs/>
          <w:sz w:val="19"/>
          <w:szCs w:val="19"/>
          <w:lang w:eastAsia="ja-JP"/>
        </w:rPr>
        <w:t>disease</w:t>
      </w:r>
      <w:r w:rsidRPr="009039C3" w:rsidR="00047DBD">
        <w:rPr>
          <w:rFonts w:ascii="Arial" w:hAnsi="Arial" w:cs="Arial"/>
          <w:sz w:val="19"/>
          <w:szCs w:val="19"/>
          <w:lang w:eastAsia="ja-JP"/>
        </w:rPr>
        <w:t xml:space="preserve"> in the entire country and any change in the epidemiological situation or relevant events are </w:t>
      </w:r>
      <w:r w:rsidRPr="009039C3" w:rsidR="00047DBD">
        <w:rPr>
          <w:rFonts w:ascii="Arial" w:hAnsi="Arial" w:cs="Arial"/>
          <w:strike/>
          <w:sz w:val="19"/>
          <w:szCs w:val="19"/>
          <w:lang w:eastAsia="ja-JP"/>
        </w:rPr>
        <w:t>reported</w:t>
      </w:r>
      <w:r w:rsidRPr="009039C3" w:rsidR="00047DBD">
        <w:rPr>
          <w:rFonts w:ascii="Arial" w:hAnsi="Arial" w:cs="Arial"/>
          <w:sz w:val="19"/>
          <w:szCs w:val="19"/>
          <w:u w:val="double"/>
          <w:lang w:eastAsia="ja-JP"/>
        </w:rPr>
        <w:t xml:space="preserve"> notif</w:t>
      </w:r>
      <w:r w:rsidRPr="009039C3" w:rsidR="00BD20B5">
        <w:rPr>
          <w:rFonts w:ascii="Arial" w:hAnsi="Arial" w:cs="Arial"/>
          <w:sz w:val="19"/>
          <w:szCs w:val="19"/>
          <w:u w:val="double"/>
          <w:lang w:eastAsia="ja-JP"/>
        </w:rPr>
        <w:t>ied</w:t>
      </w:r>
      <w:r w:rsidRPr="009039C3" w:rsidR="00047DBD">
        <w:rPr>
          <w:rFonts w:ascii="Arial" w:hAnsi="Arial" w:cs="Arial"/>
          <w:sz w:val="19"/>
          <w:szCs w:val="19"/>
          <w:lang w:eastAsia="ja-JP"/>
        </w:rPr>
        <w:t xml:space="preserve"> in accordance with Chapter 1.1.;</w:t>
      </w:r>
    </w:p>
    <w:p w:rsidRPr="009039C3" w:rsidR="009E6AD8" w:rsidP="009E6AD8" w:rsidRDefault="009E6AD8" w14:paraId="26DBCE4E" w14:textId="77777777">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9772F7" w:rsidP="009E6AD8" w:rsidRDefault="009772F7" w14:paraId="529569AC" w14:textId="0C1B373B">
      <w:pPr>
        <w:spacing w:after="120"/>
        <w:jc w:val="center"/>
        <w:rPr>
          <w:rFonts w:ascii="Arial" w:hAnsi="Arial" w:cs="Arial"/>
          <w:sz w:val="19"/>
          <w:szCs w:val="19"/>
          <w:lang w:eastAsia="ja-JP"/>
        </w:rPr>
      </w:pPr>
      <w:r w:rsidRPr="009039C3">
        <w:rPr>
          <w:rFonts w:ascii="Arial" w:hAnsi="Arial" w:cs="Arial"/>
          <w:sz w:val="19"/>
          <w:szCs w:val="19"/>
          <w:lang w:eastAsia="ja-JP"/>
        </w:rPr>
        <w:t>Article 8.15.4.</w:t>
      </w:r>
    </w:p>
    <w:p w:rsidRPr="009039C3" w:rsidR="009772F7" w:rsidP="009E6AD8" w:rsidRDefault="009772F7" w14:paraId="49CDC6E8" w14:textId="1F260549">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0615B3" w:rsidP="000615B3" w:rsidRDefault="000615B3" w14:paraId="6B68EA8F" w14:textId="60540ED5">
      <w:pPr>
        <w:spacing w:after="120"/>
        <w:rPr>
          <w:rFonts w:ascii="Arial" w:hAnsi="Arial" w:cs="Arial"/>
          <w:sz w:val="19"/>
          <w:szCs w:val="19"/>
          <w:lang w:eastAsia="ja-JP"/>
        </w:rPr>
      </w:pPr>
      <w:r w:rsidRPr="009039C3">
        <w:rPr>
          <w:rFonts w:ascii="Arial" w:hAnsi="Arial" w:cs="Arial"/>
          <w:sz w:val="19"/>
          <w:szCs w:val="19"/>
          <w:lang w:eastAsia="ja-JP"/>
        </w:rPr>
        <w:t xml:space="preserve">a. it has a record of regular and prompt </w:t>
      </w:r>
      <w:r w:rsidRPr="009039C3">
        <w:rPr>
          <w:rFonts w:ascii="Arial" w:hAnsi="Arial" w:cs="Arial"/>
          <w:i/>
          <w:iCs/>
          <w:sz w:val="19"/>
          <w:szCs w:val="19"/>
          <w:lang w:eastAsia="ja-JP"/>
        </w:rPr>
        <w:t>animal</w:t>
      </w:r>
      <w:r w:rsidRPr="009039C3">
        <w:rPr>
          <w:rFonts w:ascii="Arial" w:hAnsi="Arial" w:cs="Arial"/>
          <w:sz w:val="19"/>
          <w:szCs w:val="19"/>
          <w:lang w:eastAsia="ja-JP"/>
        </w:rPr>
        <w:t xml:space="preserve"> disease </w:t>
      </w:r>
      <w:r w:rsidRPr="009039C3">
        <w:rPr>
          <w:rFonts w:ascii="Arial" w:hAnsi="Arial" w:cs="Arial"/>
          <w:strike/>
          <w:sz w:val="19"/>
          <w:szCs w:val="19"/>
          <w:lang w:eastAsia="ja-JP"/>
        </w:rPr>
        <w:t>reporting</w:t>
      </w:r>
      <w:r w:rsidRPr="009039C3">
        <w:rPr>
          <w:rFonts w:ascii="Arial" w:hAnsi="Arial" w:cs="Arial"/>
          <w:sz w:val="19"/>
          <w:szCs w:val="19"/>
          <w:u w:val="double"/>
          <w:lang w:eastAsia="ja-JP"/>
        </w:rPr>
        <w:t xml:space="preserve"> </w:t>
      </w:r>
      <w:r w:rsidRPr="009039C3" w:rsidR="00163D9A">
        <w:rPr>
          <w:rFonts w:ascii="Arial" w:hAnsi="Arial" w:cs="Arial"/>
          <w:i/>
          <w:iCs/>
          <w:sz w:val="19"/>
          <w:szCs w:val="19"/>
          <w:u w:val="double"/>
          <w:lang w:eastAsia="ja-JP"/>
        </w:rPr>
        <w:t>notification</w:t>
      </w:r>
      <w:r w:rsidRPr="009039C3">
        <w:rPr>
          <w:rFonts w:ascii="Arial" w:hAnsi="Arial" w:cs="Arial"/>
          <w:sz w:val="19"/>
          <w:szCs w:val="19"/>
          <w:lang w:eastAsia="ja-JP"/>
        </w:rPr>
        <w:t xml:space="preserve"> in accordance with Chapter 1.1.;</w:t>
      </w:r>
    </w:p>
    <w:p w:rsidRPr="009039C3" w:rsidR="004354F7" w:rsidP="000615B3" w:rsidRDefault="000615B3" w14:paraId="052E5388" w14:textId="419613C5">
      <w:pPr>
        <w:spacing w:after="120"/>
        <w:rPr>
          <w:rFonts w:ascii="Arial" w:hAnsi="Arial" w:cs="Arial"/>
          <w:sz w:val="19"/>
          <w:szCs w:val="19"/>
          <w:lang w:eastAsia="ja-JP"/>
        </w:rPr>
      </w:pPr>
      <w:r w:rsidRPr="009039C3">
        <w:rPr>
          <w:rFonts w:ascii="Arial" w:hAnsi="Arial" w:cs="Arial"/>
          <w:sz w:val="19"/>
          <w:szCs w:val="19"/>
          <w:lang w:eastAsia="ja-JP"/>
        </w:rPr>
        <w:t xml:space="preserve">b. </w:t>
      </w:r>
      <w:r w:rsidRPr="009039C3" w:rsidR="00BD20B5">
        <w:rPr>
          <w:rFonts w:ascii="Arial" w:hAnsi="Arial" w:cs="Arial"/>
          <w:sz w:val="19"/>
          <w:szCs w:val="19"/>
          <w:lang w:eastAsia="ja-JP"/>
        </w:rPr>
        <w:t xml:space="preserve">dog-mediated rabies is a </w:t>
      </w:r>
      <w:r w:rsidRPr="009039C3" w:rsidR="00BD20B5">
        <w:rPr>
          <w:rFonts w:ascii="Arial" w:hAnsi="Arial" w:cs="Arial"/>
          <w:i/>
          <w:iCs/>
          <w:sz w:val="19"/>
          <w:szCs w:val="19"/>
          <w:lang w:eastAsia="ja-JP"/>
        </w:rPr>
        <w:t>notifiable</w:t>
      </w:r>
      <w:r w:rsidRPr="009039C3" w:rsidR="00BD20B5">
        <w:rPr>
          <w:rFonts w:ascii="Arial" w:hAnsi="Arial" w:cs="Arial"/>
          <w:sz w:val="19"/>
          <w:szCs w:val="19"/>
          <w:lang w:eastAsia="ja-JP"/>
        </w:rPr>
        <w:t xml:space="preserve"> </w:t>
      </w:r>
      <w:r w:rsidRPr="009039C3" w:rsidR="00BD20B5">
        <w:rPr>
          <w:rFonts w:ascii="Arial" w:hAnsi="Arial" w:cs="Arial"/>
          <w:i/>
          <w:iCs/>
          <w:sz w:val="19"/>
          <w:szCs w:val="19"/>
          <w:lang w:eastAsia="ja-JP"/>
        </w:rPr>
        <w:t>disease</w:t>
      </w:r>
      <w:r w:rsidRPr="009039C3" w:rsidR="00BD20B5">
        <w:rPr>
          <w:rFonts w:ascii="Arial" w:hAnsi="Arial" w:cs="Arial"/>
          <w:sz w:val="19"/>
          <w:szCs w:val="19"/>
          <w:lang w:eastAsia="ja-JP"/>
        </w:rPr>
        <w:t xml:space="preserve"> in the entire country and any change in the epidemiological situation or relevant events are </w:t>
      </w:r>
      <w:r w:rsidRPr="009039C3" w:rsidR="00BD20B5">
        <w:rPr>
          <w:rFonts w:ascii="Arial" w:hAnsi="Arial" w:cs="Arial"/>
          <w:strike/>
          <w:sz w:val="19"/>
          <w:szCs w:val="19"/>
          <w:lang w:eastAsia="ja-JP"/>
        </w:rPr>
        <w:t>reported</w:t>
      </w:r>
      <w:r w:rsidRPr="009039C3" w:rsidR="00BD20B5">
        <w:rPr>
          <w:rFonts w:ascii="Arial" w:hAnsi="Arial" w:cs="Arial"/>
          <w:sz w:val="19"/>
          <w:szCs w:val="19"/>
          <w:u w:val="double"/>
          <w:lang w:eastAsia="ja-JP"/>
        </w:rPr>
        <w:t xml:space="preserve"> notified</w:t>
      </w:r>
      <w:r w:rsidRPr="009039C3" w:rsidR="00BD20B5">
        <w:rPr>
          <w:rFonts w:ascii="Arial" w:hAnsi="Arial" w:cs="Arial"/>
          <w:sz w:val="19"/>
          <w:szCs w:val="19"/>
          <w:lang w:eastAsia="ja-JP"/>
        </w:rPr>
        <w:t xml:space="preserve"> in accordance with Chapter 1.1.;</w:t>
      </w:r>
    </w:p>
    <w:p w:rsidRPr="009039C3" w:rsidR="00CB6065" w:rsidP="006A0F75" w:rsidRDefault="007C3559" w14:paraId="5EBEFB39" w14:textId="0DBE6195">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7C3559" w:rsidP="006A0F75" w:rsidRDefault="007C3559" w14:paraId="6229B287" w14:textId="73C94FAB">
      <w:pPr>
        <w:spacing w:after="120"/>
        <w:jc w:val="center"/>
        <w:rPr>
          <w:rFonts w:ascii="Arial" w:hAnsi="Arial" w:cs="Arial"/>
          <w:sz w:val="19"/>
          <w:szCs w:val="19"/>
          <w:lang w:eastAsia="ja-JP"/>
        </w:rPr>
      </w:pPr>
      <w:r w:rsidRPr="009039C3">
        <w:rPr>
          <w:rFonts w:ascii="Arial" w:hAnsi="Arial" w:cs="Arial"/>
          <w:sz w:val="19"/>
          <w:szCs w:val="19"/>
          <w:lang w:eastAsia="ja-JP"/>
        </w:rPr>
        <w:t>Article 8.15.11.</w:t>
      </w:r>
    </w:p>
    <w:p w:rsidRPr="009039C3" w:rsidR="007C3559" w:rsidP="006A0F75" w:rsidRDefault="007C3559" w14:paraId="2D2F49BB" w14:textId="6D1FEB09">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6A0F75" w:rsidP="006A0F75" w:rsidRDefault="006A0F75" w14:paraId="003FB625" w14:textId="5CF096CB">
      <w:pPr>
        <w:spacing w:after="120"/>
        <w:rPr>
          <w:rFonts w:ascii="Arial" w:hAnsi="Arial" w:cs="Arial"/>
          <w:sz w:val="19"/>
          <w:szCs w:val="19"/>
          <w:lang w:eastAsia="ja-JP"/>
        </w:rPr>
      </w:pPr>
      <w:r w:rsidRPr="009039C3">
        <w:rPr>
          <w:rFonts w:ascii="Arial" w:hAnsi="Arial" w:cs="Arial"/>
          <w:sz w:val="19"/>
          <w:szCs w:val="19"/>
          <w:lang w:eastAsia="ja-JP"/>
        </w:rPr>
        <w:t xml:space="preserve">For its </w:t>
      </w:r>
      <w:r w:rsidRPr="009039C3">
        <w:rPr>
          <w:rFonts w:ascii="Arial" w:hAnsi="Arial" w:cs="Arial"/>
          <w:i/>
          <w:iCs/>
          <w:sz w:val="19"/>
          <w:szCs w:val="19"/>
          <w:lang w:eastAsia="ja-JP"/>
        </w:rPr>
        <w:t>official control programme</w:t>
      </w:r>
      <w:r w:rsidRPr="009039C3">
        <w:rPr>
          <w:rFonts w:ascii="Arial" w:hAnsi="Arial" w:cs="Arial"/>
          <w:sz w:val="19"/>
          <w:szCs w:val="19"/>
          <w:lang w:eastAsia="ja-JP"/>
        </w:rPr>
        <w:t xml:space="preserve"> for dog-mediated rabies to be endorsed by WOAH, the Member Country should:</w:t>
      </w:r>
    </w:p>
    <w:p w:rsidRPr="009039C3" w:rsidR="007C3559" w:rsidP="006A0F75" w:rsidRDefault="006A0F75" w14:paraId="238FD1EA" w14:textId="7A469672">
      <w:pPr>
        <w:spacing w:after="120"/>
        <w:rPr>
          <w:rFonts w:ascii="Arial" w:hAnsi="Arial" w:cs="Arial"/>
          <w:sz w:val="19"/>
          <w:szCs w:val="19"/>
          <w:lang w:eastAsia="ja-JP"/>
        </w:rPr>
      </w:pPr>
      <w:r w:rsidRPr="009039C3">
        <w:rPr>
          <w:rFonts w:ascii="Arial" w:hAnsi="Arial" w:cs="Arial"/>
          <w:sz w:val="19"/>
          <w:szCs w:val="19"/>
          <w:lang w:eastAsia="ja-JP"/>
        </w:rPr>
        <w:t xml:space="preserve">1. have a record of regular and prompt </w:t>
      </w:r>
      <w:r w:rsidRPr="009039C3">
        <w:rPr>
          <w:rFonts w:ascii="Arial" w:hAnsi="Arial" w:cs="Arial"/>
          <w:i/>
          <w:iCs/>
          <w:sz w:val="19"/>
          <w:szCs w:val="19"/>
          <w:lang w:eastAsia="ja-JP"/>
        </w:rPr>
        <w:t>animal</w:t>
      </w:r>
      <w:r w:rsidRPr="009039C3">
        <w:rPr>
          <w:rFonts w:ascii="Arial" w:hAnsi="Arial" w:cs="Arial"/>
          <w:sz w:val="19"/>
          <w:szCs w:val="19"/>
          <w:lang w:eastAsia="ja-JP"/>
        </w:rPr>
        <w:t xml:space="preserve"> disease </w:t>
      </w:r>
      <w:r w:rsidRPr="009039C3">
        <w:rPr>
          <w:rFonts w:ascii="Arial" w:hAnsi="Arial" w:cs="Arial"/>
          <w:strike/>
          <w:sz w:val="19"/>
          <w:szCs w:val="19"/>
          <w:lang w:eastAsia="ja-JP"/>
        </w:rPr>
        <w:t>reporting</w:t>
      </w:r>
      <w:r w:rsidR="00074B5F">
        <w:rPr>
          <w:rFonts w:ascii="Arial" w:hAnsi="Arial" w:cs="Arial"/>
          <w:sz w:val="19"/>
          <w:szCs w:val="19"/>
          <w:u w:val="double"/>
          <w:lang w:eastAsia="ja-JP"/>
        </w:rPr>
        <w:t xml:space="preserve"> </w:t>
      </w:r>
      <w:r w:rsidRPr="009039C3" w:rsidR="00163D9A">
        <w:rPr>
          <w:rFonts w:ascii="Arial" w:hAnsi="Arial" w:cs="Arial"/>
          <w:i/>
          <w:iCs/>
          <w:sz w:val="19"/>
          <w:szCs w:val="19"/>
          <w:u w:val="double"/>
          <w:lang w:eastAsia="ja-JP"/>
        </w:rPr>
        <w:t>notification</w:t>
      </w:r>
      <w:r w:rsidRPr="009039C3" w:rsidR="00163D9A">
        <w:rPr>
          <w:rFonts w:ascii="Arial" w:hAnsi="Arial" w:cs="Arial"/>
          <w:sz w:val="19"/>
          <w:szCs w:val="19"/>
          <w:u w:val="double"/>
          <w:lang w:eastAsia="ja-JP"/>
        </w:rPr>
        <w:t xml:space="preserve"> </w:t>
      </w:r>
      <w:r w:rsidRPr="009039C3">
        <w:rPr>
          <w:rFonts w:ascii="Arial" w:hAnsi="Arial" w:cs="Arial"/>
          <w:sz w:val="19"/>
          <w:szCs w:val="19"/>
          <w:lang w:eastAsia="ja-JP"/>
        </w:rPr>
        <w:t>in accordance with Chapter 1.1.;</w:t>
      </w:r>
    </w:p>
    <w:p w:rsidRPr="009039C3" w:rsidR="007844F7" w:rsidP="006A0F75" w:rsidRDefault="007844F7" w14:paraId="5B3C655C" w14:textId="1129396D">
      <w:pPr>
        <w:spacing w:after="120"/>
        <w:rPr>
          <w:rFonts w:ascii="Arial" w:hAnsi="Arial" w:cs="Arial"/>
          <w:sz w:val="19"/>
          <w:szCs w:val="19"/>
          <w:lang w:eastAsia="ja-JP"/>
        </w:rPr>
      </w:pPr>
      <w:r w:rsidRPr="009039C3">
        <w:rPr>
          <w:rFonts w:ascii="Arial" w:hAnsi="Arial" w:cs="Arial"/>
          <w:sz w:val="19"/>
          <w:szCs w:val="19"/>
          <w:lang w:eastAsia="ja-JP"/>
        </w:rPr>
        <w:t>[…]</w:t>
      </w:r>
    </w:p>
    <w:p w:rsidRPr="009039C3" w:rsidR="007844F7" w:rsidP="006A0F75" w:rsidRDefault="007844F7" w14:paraId="367B2D03" w14:textId="18F43E6A">
      <w:pPr>
        <w:spacing w:after="120"/>
        <w:rPr>
          <w:rFonts w:ascii="Arial" w:hAnsi="Arial" w:cs="Arial"/>
          <w:sz w:val="19"/>
          <w:szCs w:val="19"/>
          <w:lang w:eastAsia="ja-JP"/>
        </w:rPr>
      </w:pPr>
      <w:r w:rsidRPr="009039C3">
        <w:rPr>
          <w:rFonts w:ascii="Arial" w:hAnsi="Arial" w:cs="Arial"/>
          <w:sz w:val="19"/>
          <w:szCs w:val="19"/>
          <w:lang w:eastAsia="ja-JP"/>
        </w:rPr>
        <w:t xml:space="preserve">The Member Country's </w:t>
      </w:r>
      <w:r w:rsidRPr="009039C3">
        <w:rPr>
          <w:rFonts w:ascii="Arial" w:hAnsi="Arial" w:cs="Arial"/>
          <w:i/>
          <w:iCs/>
          <w:sz w:val="19"/>
          <w:szCs w:val="19"/>
          <w:lang w:eastAsia="ja-JP"/>
        </w:rPr>
        <w:t>official</w:t>
      </w:r>
      <w:r w:rsidRPr="009039C3">
        <w:rPr>
          <w:rFonts w:ascii="Arial" w:hAnsi="Arial" w:cs="Arial"/>
          <w:sz w:val="19"/>
          <w:szCs w:val="19"/>
          <w:lang w:eastAsia="ja-JP"/>
        </w:rPr>
        <w:t xml:space="preserve"> </w:t>
      </w:r>
      <w:r w:rsidRPr="009039C3">
        <w:rPr>
          <w:rFonts w:ascii="Arial" w:hAnsi="Arial" w:cs="Arial"/>
          <w:i/>
          <w:iCs/>
          <w:sz w:val="19"/>
          <w:szCs w:val="19"/>
          <w:lang w:eastAsia="ja-JP"/>
        </w:rPr>
        <w:t>control</w:t>
      </w:r>
      <w:r w:rsidRPr="009039C3">
        <w:rPr>
          <w:rFonts w:ascii="Arial" w:hAnsi="Arial" w:cs="Arial"/>
          <w:sz w:val="19"/>
          <w:szCs w:val="19"/>
          <w:lang w:eastAsia="ja-JP"/>
        </w:rPr>
        <w:t xml:space="preserve"> </w:t>
      </w:r>
      <w:r w:rsidRPr="009039C3">
        <w:rPr>
          <w:rFonts w:ascii="Arial" w:hAnsi="Arial" w:cs="Arial"/>
          <w:i/>
          <w:iCs/>
          <w:sz w:val="19"/>
          <w:szCs w:val="19"/>
          <w:lang w:eastAsia="ja-JP"/>
        </w:rPr>
        <w:t>programme</w:t>
      </w:r>
      <w:r w:rsidRPr="009039C3">
        <w:rPr>
          <w:rFonts w:ascii="Arial" w:hAnsi="Arial" w:cs="Arial"/>
          <w:sz w:val="19"/>
          <w:szCs w:val="19"/>
          <w:lang w:eastAsia="ja-JP"/>
        </w:rPr>
        <w:t xml:space="preserve"> for dog-mediated rabies will be included in the list of programmes endorsed by WOAH only after the submitted evidence has been accepted by WOAH. Retention on the list requires an annual update on the progress of the </w:t>
      </w:r>
      <w:r w:rsidRPr="009039C3">
        <w:rPr>
          <w:rFonts w:ascii="Arial" w:hAnsi="Arial" w:cs="Arial"/>
          <w:i/>
          <w:iCs/>
          <w:sz w:val="19"/>
          <w:szCs w:val="19"/>
          <w:lang w:eastAsia="ja-JP"/>
        </w:rPr>
        <w:t>official control programme</w:t>
      </w:r>
      <w:r w:rsidRPr="009039C3">
        <w:rPr>
          <w:rFonts w:ascii="Arial" w:hAnsi="Arial" w:cs="Arial"/>
          <w:sz w:val="19"/>
          <w:szCs w:val="19"/>
          <w:lang w:eastAsia="ja-JP"/>
        </w:rPr>
        <w:t xml:space="preserve"> and information on significant changes concerning the points above. Changes in the epidemiological situation and other significant events should be </w:t>
      </w:r>
      <w:r w:rsidRPr="009039C3">
        <w:rPr>
          <w:rFonts w:ascii="Arial" w:hAnsi="Arial" w:cs="Arial"/>
          <w:strike/>
          <w:sz w:val="19"/>
          <w:szCs w:val="19"/>
          <w:lang w:eastAsia="ja-JP"/>
        </w:rPr>
        <w:t>reported</w:t>
      </w:r>
      <w:r w:rsidRPr="009039C3" w:rsidR="00A461C4">
        <w:rPr>
          <w:rFonts w:ascii="Arial" w:hAnsi="Arial" w:cs="Arial"/>
          <w:sz w:val="19"/>
          <w:szCs w:val="19"/>
          <w:u w:val="double"/>
          <w:lang w:eastAsia="ja-JP"/>
        </w:rPr>
        <w:t xml:space="preserve"> notified</w:t>
      </w:r>
      <w:r w:rsidRPr="009039C3">
        <w:rPr>
          <w:rFonts w:ascii="Arial" w:hAnsi="Arial" w:cs="Arial"/>
          <w:sz w:val="19"/>
          <w:szCs w:val="19"/>
          <w:lang w:eastAsia="ja-JP"/>
        </w:rPr>
        <w:t xml:space="preserve"> to WOAH in accordance with Chapter 1.1.</w:t>
      </w:r>
    </w:p>
    <w:p w:rsidRPr="009039C3" w:rsidR="006D4C4B" w:rsidP="006D4C4B" w:rsidRDefault="006D4C4B" w14:paraId="6F505E89" w14:textId="2410CC58">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9E6AD8" w:rsidP="009E6AD8" w:rsidRDefault="009E6AD8" w14:paraId="59865C0D" w14:textId="77777777">
      <w:pPr>
        <w:spacing w:before="360" w:after="360"/>
        <w:jc w:val="center"/>
        <w:rPr>
          <w:rFonts w:ascii="Arial" w:hAnsi="Arial" w:eastAsia="Times New Roman" w:cs="Arial"/>
          <w:color w:val="000000" w:themeColor="text1"/>
          <w:sz w:val="19"/>
          <w:szCs w:val="19"/>
          <w:lang w:eastAsia="fr-FR"/>
        </w:rPr>
      </w:pPr>
      <w:r w:rsidRPr="009039C3">
        <w:rPr>
          <w:rFonts w:ascii="Arial" w:hAnsi="Arial" w:eastAsia="Times New Roman" w:cs="Arial"/>
          <w:color w:val="000000" w:themeColor="text1"/>
          <w:sz w:val="19"/>
          <w:szCs w:val="19"/>
          <w:lang w:eastAsia="fr-FR"/>
        </w:rPr>
        <w:t>------------------------------------------------------------------</w:t>
      </w:r>
    </w:p>
    <w:p w:rsidRPr="009039C3" w:rsidR="007536B1" w:rsidP="007536B1" w:rsidRDefault="007536B1" w14:paraId="3BA33684" w14:textId="2183A51F">
      <w:pPr>
        <w:spacing w:after="120"/>
        <w:jc w:val="center"/>
        <w:rPr>
          <w:rFonts w:ascii="Arial" w:hAnsi="Arial" w:cs="Arial"/>
          <w:sz w:val="19"/>
          <w:szCs w:val="19"/>
          <w:lang w:eastAsia="ja-JP"/>
        </w:rPr>
      </w:pPr>
      <w:r w:rsidRPr="009039C3">
        <w:rPr>
          <w:rFonts w:ascii="Arial" w:hAnsi="Arial" w:cs="Arial"/>
          <w:sz w:val="19"/>
          <w:szCs w:val="19"/>
          <w:lang w:eastAsia="ja-JP"/>
        </w:rPr>
        <w:t>Article 8.</w:t>
      </w:r>
      <w:r w:rsidRPr="009039C3" w:rsidR="000D6F40">
        <w:rPr>
          <w:rFonts w:ascii="Arial" w:hAnsi="Arial" w:cs="Arial"/>
          <w:sz w:val="19"/>
          <w:szCs w:val="19"/>
          <w:lang w:eastAsia="ja-JP"/>
        </w:rPr>
        <w:t>17.4.</w:t>
      </w:r>
    </w:p>
    <w:p w:rsidRPr="009039C3" w:rsidR="000D6F40" w:rsidP="007536B1" w:rsidRDefault="000D6F40" w14:paraId="43107B12" w14:textId="72304BEB">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F06143" w:rsidP="00EE3665" w:rsidRDefault="00665370" w14:paraId="5CD6A267" w14:textId="68811C9E">
      <w:pPr>
        <w:spacing w:after="120"/>
        <w:jc w:val="both"/>
        <w:rPr>
          <w:rFonts w:ascii="Arial" w:hAnsi="Arial" w:cs="Arial"/>
          <w:sz w:val="19"/>
          <w:szCs w:val="19"/>
          <w:lang w:eastAsia="ja-JP"/>
        </w:rPr>
      </w:pPr>
      <w:r w:rsidRPr="009039C3">
        <w:rPr>
          <w:rFonts w:ascii="Arial" w:hAnsi="Arial" w:cs="Arial"/>
          <w:sz w:val="19"/>
          <w:szCs w:val="19"/>
          <w:lang w:eastAsia="ja-JP"/>
        </w:rPr>
        <w:t xml:space="preserve">However, rinderpest should still be </w:t>
      </w:r>
      <w:r w:rsidRPr="009039C3" w:rsidR="002C014D">
        <w:rPr>
          <w:rFonts w:ascii="Arial" w:hAnsi="Arial" w:cs="Arial"/>
          <w:sz w:val="19"/>
          <w:szCs w:val="19"/>
          <w:u w:val="double"/>
          <w:lang w:eastAsia="ja-JP"/>
        </w:rPr>
        <w:t xml:space="preserve">a </w:t>
      </w:r>
      <w:r w:rsidRPr="009039C3">
        <w:rPr>
          <w:rFonts w:ascii="Arial" w:hAnsi="Arial" w:cs="Arial"/>
          <w:i/>
          <w:iCs/>
          <w:sz w:val="19"/>
          <w:szCs w:val="19"/>
          <w:lang w:eastAsia="ja-JP"/>
        </w:rPr>
        <w:t>notifiable</w:t>
      </w:r>
      <w:r w:rsidRPr="009039C3">
        <w:rPr>
          <w:rFonts w:ascii="Arial" w:hAnsi="Arial" w:cs="Arial"/>
          <w:sz w:val="19"/>
          <w:szCs w:val="19"/>
          <w:lang w:eastAsia="ja-JP"/>
        </w:rPr>
        <w:t xml:space="preserve"> </w:t>
      </w:r>
      <w:r w:rsidRPr="009039C3" w:rsidR="00E51D3A">
        <w:rPr>
          <w:rFonts w:ascii="Arial" w:hAnsi="Arial" w:cs="Arial"/>
          <w:i/>
          <w:iCs/>
          <w:sz w:val="19"/>
          <w:szCs w:val="19"/>
          <w:u w:val="double"/>
          <w:lang w:eastAsia="ja-JP"/>
        </w:rPr>
        <w:t>disease</w:t>
      </w:r>
      <w:r w:rsidRPr="009039C3" w:rsidR="00E51D3A">
        <w:rPr>
          <w:rFonts w:ascii="Arial" w:hAnsi="Arial" w:cs="Arial"/>
          <w:sz w:val="19"/>
          <w:szCs w:val="19"/>
          <w:u w:val="double"/>
          <w:lang w:eastAsia="ja-JP"/>
        </w:rPr>
        <w:t xml:space="preserve"> </w:t>
      </w:r>
      <w:r w:rsidRPr="009039C3">
        <w:rPr>
          <w:rFonts w:ascii="Arial" w:hAnsi="Arial" w:cs="Arial"/>
          <w:sz w:val="19"/>
          <w:szCs w:val="19"/>
          <w:lang w:eastAsia="ja-JP"/>
        </w:rPr>
        <w:t xml:space="preserve">in the </w:t>
      </w:r>
      <w:r w:rsidRPr="009039C3">
        <w:rPr>
          <w:rFonts w:ascii="Arial" w:hAnsi="Arial" w:cs="Arial"/>
          <w:strike/>
          <w:sz w:val="19"/>
          <w:szCs w:val="19"/>
          <w:lang w:eastAsia="ja-JP"/>
        </w:rPr>
        <w:t>whole</w:t>
      </w:r>
      <w:r w:rsidRPr="009039C3" w:rsidR="00E51D3A">
        <w:rPr>
          <w:rFonts w:ascii="Arial" w:hAnsi="Arial" w:cs="Arial"/>
          <w:sz w:val="19"/>
          <w:szCs w:val="19"/>
          <w:u w:val="double"/>
          <w:lang w:eastAsia="ja-JP"/>
        </w:rPr>
        <w:t xml:space="preserve"> entire</w:t>
      </w:r>
      <w:r w:rsidRPr="009039C3">
        <w:rPr>
          <w:rFonts w:ascii="Arial" w:hAnsi="Arial" w:cs="Arial"/>
          <w:sz w:val="19"/>
          <w:szCs w:val="19"/>
          <w:lang w:eastAsia="ja-JP"/>
        </w:rPr>
        <w:t xml:space="preserve"> territory and countries are still required to carry out general </w:t>
      </w:r>
      <w:r w:rsidRPr="009039C3">
        <w:rPr>
          <w:rFonts w:ascii="Arial" w:hAnsi="Arial" w:cs="Arial"/>
          <w:i/>
          <w:iCs/>
          <w:sz w:val="19"/>
          <w:szCs w:val="19"/>
          <w:lang w:eastAsia="ja-JP"/>
        </w:rPr>
        <w:t>surveillance</w:t>
      </w:r>
      <w:r w:rsidRPr="009039C3">
        <w:rPr>
          <w:rFonts w:ascii="Arial" w:hAnsi="Arial" w:cs="Arial"/>
          <w:sz w:val="19"/>
          <w:szCs w:val="19"/>
          <w:lang w:eastAsia="ja-JP"/>
        </w:rPr>
        <w:t xml:space="preserve"> in accordance with Chapter 1.4. to detect rinderpest should it recur and to comply with WOAH</w:t>
      </w:r>
      <w:r w:rsidRPr="009039C3">
        <w:rPr>
          <w:rFonts w:ascii="Arial" w:hAnsi="Arial" w:cs="Arial"/>
          <w:sz w:val="19"/>
          <w:szCs w:val="19"/>
          <w:u w:val="double"/>
          <w:lang w:eastAsia="ja-JP"/>
        </w:rPr>
        <w:t xml:space="preserve"> </w:t>
      </w:r>
      <w:r w:rsidRPr="009039C3" w:rsidR="00B409D0">
        <w:rPr>
          <w:rFonts w:ascii="Arial" w:hAnsi="Arial" w:cs="Arial"/>
          <w:sz w:val="19"/>
          <w:szCs w:val="19"/>
          <w:u w:val="double"/>
          <w:lang w:eastAsia="ja-JP"/>
        </w:rPr>
        <w:t>notification</w:t>
      </w:r>
      <w:r w:rsidRPr="009039C3">
        <w:rPr>
          <w:rFonts w:ascii="Arial" w:hAnsi="Arial" w:cs="Arial"/>
          <w:sz w:val="19"/>
          <w:szCs w:val="19"/>
          <w:lang w:eastAsia="ja-JP"/>
        </w:rPr>
        <w:t xml:space="preserve"> </w:t>
      </w:r>
      <w:r w:rsidRPr="009039C3">
        <w:rPr>
          <w:rFonts w:ascii="Arial" w:hAnsi="Arial" w:cs="Arial"/>
          <w:strike/>
          <w:sz w:val="19"/>
          <w:szCs w:val="19"/>
          <w:lang w:eastAsia="ja-JP"/>
        </w:rPr>
        <w:t xml:space="preserve">reporting </w:t>
      </w:r>
      <w:r w:rsidRPr="009039C3">
        <w:rPr>
          <w:rFonts w:ascii="Arial" w:hAnsi="Arial" w:cs="Arial"/>
          <w:sz w:val="19"/>
          <w:szCs w:val="19"/>
          <w:lang w:eastAsia="ja-JP"/>
        </w:rPr>
        <w:t xml:space="preserve">obligations concerning the occurrence of unusual epidemiological events in accordance with Chapter 1.1. </w:t>
      </w:r>
    </w:p>
    <w:p w:rsidRPr="009039C3" w:rsidR="009772F7" w:rsidP="009772F7" w:rsidRDefault="000D6F40" w14:paraId="363E9227" w14:textId="326EB9B2">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571827" w:rsidP="00571827" w:rsidRDefault="00571827" w14:paraId="71B65B42" w14:textId="77777777">
      <w:pPr>
        <w:spacing w:before="360" w:after="360"/>
        <w:jc w:val="center"/>
        <w:rPr>
          <w:rFonts w:ascii="Arial" w:hAnsi="Arial" w:eastAsia="Times New Roman" w:cs="Arial"/>
          <w:color w:val="000000" w:themeColor="text1"/>
          <w:sz w:val="19"/>
          <w:szCs w:val="19"/>
          <w:lang w:eastAsia="fr-FR"/>
        </w:rPr>
      </w:pPr>
      <w:r w:rsidRPr="009039C3">
        <w:rPr>
          <w:rFonts w:ascii="Arial" w:hAnsi="Arial" w:eastAsia="Times New Roman" w:cs="Arial"/>
          <w:color w:val="000000" w:themeColor="text1"/>
          <w:sz w:val="19"/>
          <w:szCs w:val="19"/>
          <w:lang w:eastAsia="fr-FR"/>
        </w:rPr>
        <w:t>------------------------------------------------------------------</w:t>
      </w:r>
    </w:p>
    <w:p w:rsidRPr="009039C3" w:rsidR="001262EE" w:rsidP="001262EE" w:rsidRDefault="001262EE" w14:paraId="38C7BCCA" w14:textId="76E50694">
      <w:pPr>
        <w:spacing w:after="120"/>
        <w:jc w:val="center"/>
        <w:rPr>
          <w:rFonts w:ascii="Arial" w:hAnsi="Arial" w:cs="Arial"/>
          <w:sz w:val="19"/>
          <w:szCs w:val="19"/>
          <w:lang w:eastAsia="ja-JP"/>
        </w:rPr>
      </w:pPr>
      <w:r w:rsidRPr="009039C3">
        <w:rPr>
          <w:rFonts w:ascii="Arial" w:hAnsi="Arial" w:cs="Arial"/>
          <w:sz w:val="19"/>
          <w:szCs w:val="19"/>
          <w:lang w:eastAsia="ja-JP"/>
        </w:rPr>
        <w:t>Article 8.19.</w:t>
      </w:r>
      <w:r w:rsidRPr="009039C3" w:rsidR="0040081B">
        <w:rPr>
          <w:rFonts w:ascii="Arial" w:hAnsi="Arial" w:cs="Arial"/>
          <w:sz w:val="19"/>
          <w:szCs w:val="19"/>
          <w:lang w:eastAsia="ja-JP"/>
        </w:rPr>
        <w:t>3</w:t>
      </w:r>
      <w:r w:rsidRPr="009039C3">
        <w:rPr>
          <w:rFonts w:ascii="Arial" w:hAnsi="Arial" w:cs="Arial"/>
          <w:sz w:val="19"/>
          <w:szCs w:val="19"/>
          <w:lang w:eastAsia="ja-JP"/>
        </w:rPr>
        <w:t>.</w:t>
      </w:r>
    </w:p>
    <w:p w:rsidRPr="009039C3" w:rsidR="001262EE" w:rsidP="001262EE" w:rsidRDefault="001262EE" w14:paraId="61A252F2" w14:textId="77777777">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1262EE" w:rsidP="001262EE" w:rsidRDefault="001262EE" w14:paraId="2B54FC49" w14:textId="17A6C425">
      <w:pPr>
        <w:spacing w:after="120"/>
        <w:jc w:val="both"/>
        <w:rPr>
          <w:rFonts w:ascii="Arial" w:hAnsi="Arial" w:cs="Arial"/>
          <w:sz w:val="19"/>
          <w:szCs w:val="19"/>
          <w:lang w:eastAsia="ja-JP"/>
        </w:rPr>
      </w:pPr>
      <w:r w:rsidRPr="009039C3">
        <w:rPr>
          <w:rFonts w:ascii="Arial" w:hAnsi="Arial" w:cs="Arial"/>
          <w:sz w:val="19"/>
          <w:szCs w:val="19"/>
          <w:lang w:eastAsia="ja-JP"/>
        </w:rPr>
        <w:t xml:space="preserve">1. </w:t>
      </w:r>
      <w:r w:rsidRPr="009039C3" w:rsidR="00006239">
        <w:rPr>
          <w:rFonts w:ascii="Arial" w:hAnsi="Arial" w:cs="Arial"/>
          <w:sz w:val="19"/>
          <w:szCs w:val="19"/>
          <w:lang w:eastAsia="ja-JP"/>
        </w:rPr>
        <w:t xml:space="preserve">the </w:t>
      </w:r>
      <w:r w:rsidRPr="009039C3" w:rsidR="00006239">
        <w:rPr>
          <w:rFonts w:ascii="Arial" w:hAnsi="Arial" w:cs="Arial"/>
          <w:i/>
          <w:iCs/>
          <w:sz w:val="19"/>
          <w:szCs w:val="19"/>
          <w:lang w:eastAsia="ja-JP"/>
        </w:rPr>
        <w:t>infection</w:t>
      </w:r>
      <w:r w:rsidRPr="009039C3" w:rsidR="00006239">
        <w:rPr>
          <w:rFonts w:ascii="Arial" w:hAnsi="Arial" w:cs="Arial"/>
          <w:sz w:val="19"/>
          <w:szCs w:val="19"/>
          <w:lang w:eastAsia="ja-JP"/>
        </w:rPr>
        <w:t xml:space="preserve"> is </w:t>
      </w:r>
      <w:r w:rsidRPr="009039C3" w:rsidR="00006239">
        <w:rPr>
          <w:rFonts w:ascii="Arial" w:hAnsi="Arial" w:cs="Arial"/>
          <w:sz w:val="19"/>
          <w:szCs w:val="19"/>
          <w:u w:val="double"/>
          <w:lang w:eastAsia="ja-JP"/>
        </w:rPr>
        <w:t xml:space="preserve">a </w:t>
      </w:r>
      <w:r w:rsidRPr="009039C3" w:rsidR="00006239">
        <w:rPr>
          <w:rFonts w:ascii="Arial" w:hAnsi="Arial" w:cs="Arial"/>
          <w:i/>
          <w:iCs/>
          <w:sz w:val="19"/>
          <w:szCs w:val="19"/>
          <w:lang w:eastAsia="ja-JP"/>
        </w:rPr>
        <w:t>notifiable</w:t>
      </w:r>
      <w:r w:rsidRPr="009039C3" w:rsidR="00006239">
        <w:rPr>
          <w:rFonts w:ascii="Arial" w:hAnsi="Arial" w:cs="Arial"/>
          <w:sz w:val="19"/>
          <w:szCs w:val="19"/>
          <w:lang w:eastAsia="ja-JP"/>
        </w:rPr>
        <w:t xml:space="preserve"> </w:t>
      </w:r>
      <w:r w:rsidRPr="009039C3" w:rsidR="00006239">
        <w:rPr>
          <w:rFonts w:ascii="Arial" w:hAnsi="Arial" w:cs="Arial"/>
          <w:i/>
          <w:iCs/>
          <w:sz w:val="19"/>
          <w:szCs w:val="19"/>
          <w:u w:val="double"/>
          <w:lang w:eastAsia="ja-JP"/>
        </w:rPr>
        <w:t>disease</w:t>
      </w:r>
      <w:r w:rsidRPr="009039C3" w:rsidR="00006239">
        <w:rPr>
          <w:rFonts w:ascii="Arial" w:hAnsi="Arial" w:cs="Arial"/>
          <w:sz w:val="19"/>
          <w:szCs w:val="19"/>
          <w:u w:val="double"/>
          <w:lang w:eastAsia="ja-JP"/>
        </w:rPr>
        <w:t xml:space="preserve"> </w:t>
      </w:r>
      <w:r w:rsidRPr="009039C3" w:rsidR="00006239">
        <w:rPr>
          <w:rFonts w:ascii="Arial" w:hAnsi="Arial" w:cs="Arial"/>
          <w:sz w:val="19"/>
          <w:szCs w:val="19"/>
          <w:lang w:eastAsia="ja-JP"/>
        </w:rPr>
        <w:t>in the entire country;</w:t>
      </w:r>
    </w:p>
    <w:p w:rsidRPr="009039C3" w:rsidR="001262EE" w:rsidP="001262EE" w:rsidRDefault="001262EE" w14:paraId="765F4559" w14:textId="77777777">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1262EE" w:rsidP="001262EE" w:rsidRDefault="001262EE" w14:paraId="3FF45673" w14:textId="77777777">
      <w:pPr>
        <w:spacing w:before="360" w:after="360"/>
        <w:jc w:val="center"/>
        <w:rPr>
          <w:rFonts w:ascii="Arial" w:hAnsi="Arial" w:eastAsia="Times New Roman" w:cs="Arial"/>
          <w:color w:val="000000" w:themeColor="text1"/>
          <w:sz w:val="19"/>
          <w:szCs w:val="19"/>
          <w:lang w:eastAsia="fr-FR"/>
        </w:rPr>
      </w:pPr>
      <w:r w:rsidRPr="009039C3">
        <w:rPr>
          <w:rFonts w:ascii="Arial" w:hAnsi="Arial" w:eastAsia="Times New Roman" w:cs="Arial"/>
          <w:color w:val="000000" w:themeColor="text1"/>
          <w:sz w:val="19"/>
          <w:szCs w:val="19"/>
          <w:lang w:eastAsia="fr-FR"/>
        </w:rPr>
        <w:t>------------------------------------------------------------------</w:t>
      </w:r>
    </w:p>
    <w:p w:rsidR="00025EA9" w:rsidRDefault="00025EA9" w14:paraId="650930A2" w14:textId="77777777">
      <w:pPr>
        <w:spacing w:after="160" w:line="259" w:lineRule="auto"/>
        <w:rPr>
          <w:rFonts w:ascii="Arial" w:hAnsi="Arial" w:cs="Arial"/>
          <w:sz w:val="19"/>
          <w:szCs w:val="19"/>
          <w:lang w:eastAsia="ja-JP"/>
        </w:rPr>
      </w:pPr>
      <w:r>
        <w:rPr>
          <w:rFonts w:ascii="Arial" w:hAnsi="Arial" w:cs="Arial"/>
          <w:sz w:val="19"/>
          <w:szCs w:val="19"/>
          <w:lang w:eastAsia="ja-JP"/>
        </w:rPr>
        <w:br w:type="page"/>
      </w:r>
    </w:p>
    <w:p w:rsidRPr="009039C3" w:rsidR="00006239" w:rsidP="00006239" w:rsidRDefault="00006239" w14:paraId="20A5F1E5" w14:textId="46F94CEE">
      <w:pPr>
        <w:spacing w:after="120"/>
        <w:jc w:val="center"/>
        <w:rPr>
          <w:rFonts w:ascii="Arial" w:hAnsi="Arial" w:cs="Arial"/>
          <w:sz w:val="19"/>
          <w:szCs w:val="19"/>
          <w:lang w:eastAsia="ja-JP"/>
        </w:rPr>
      </w:pPr>
      <w:r w:rsidRPr="009039C3">
        <w:rPr>
          <w:rFonts w:ascii="Arial" w:hAnsi="Arial" w:cs="Arial"/>
          <w:sz w:val="19"/>
          <w:szCs w:val="19"/>
          <w:lang w:eastAsia="ja-JP"/>
        </w:rPr>
        <w:t>Article 8.23.3.</w:t>
      </w:r>
    </w:p>
    <w:p w:rsidRPr="009039C3" w:rsidR="00006239" w:rsidP="00006239" w:rsidRDefault="00006239" w14:paraId="193DB017" w14:textId="77777777">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006239" w:rsidP="00006239" w:rsidRDefault="00006239" w14:paraId="6E992A49" w14:textId="087C8FD6">
      <w:pPr>
        <w:spacing w:after="120"/>
        <w:jc w:val="both"/>
        <w:rPr>
          <w:rFonts w:ascii="Arial" w:hAnsi="Arial" w:cs="Arial"/>
          <w:sz w:val="19"/>
          <w:szCs w:val="19"/>
          <w:lang w:eastAsia="ja-JP"/>
        </w:rPr>
      </w:pPr>
      <w:r w:rsidRPr="009039C3">
        <w:rPr>
          <w:rFonts w:ascii="Arial" w:hAnsi="Arial" w:cs="Arial"/>
          <w:sz w:val="19"/>
          <w:szCs w:val="19"/>
          <w:lang w:eastAsia="ja-JP"/>
        </w:rPr>
        <w:t xml:space="preserve">1. </w:t>
      </w:r>
      <w:r w:rsidRPr="009039C3" w:rsidR="003A7443">
        <w:rPr>
          <w:rFonts w:ascii="Arial" w:hAnsi="Arial" w:cs="Arial"/>
          <w:sz w:val="19"/>
          <w:szCs w:val="19"/>
          <w:lang w:eastAsia="ja-JP"/>
        </w:rPr>
        <w:t xml:space="preserve">the </w:t>
      </w:r>
      <w:r w:rsidRPr="009039C3" w:rsidR="003A7443">
        <w:rPr>
          <w:rFonts w:ascii="Arial" w:hAnsi="Arial" w:cs="Arial"/>
          <w:i/>
          <w:iCs/>
          <w:sz w:val="19"/>
          <w:szCs w:val="19"/>
          <w:lang w:eastAsia="ja-JP"/>
        </w:rPr>
        <w:t>infection</w:t>
      </w:r>
      <w:r w:rsidRPr="009039C3" w:rsidR="003A7443">
        <w:rPr>
          <w:rFonts w:ascii="Arial" w:hAnsi="Arial" w:cs="Arial"/>
          <w:sz w:val="19"/>
          <w:szCs w:val="19"/>
          <w:lang w:eastAsia="ja-JP"/>
        </w:rPr>
        <w:t xml:space="preserve"> is </w:t>
      </w:r>
      <w:r w:rsidRPr="009039C3" w:rsidR="003A7443">
        <w:rPr>
          <w:rFonts w:ascii="Arial" w:hAnsi="Arial" w:cs="Arial"/>
          <w:sz w:val="19"/>
          <w:szCs w:val="19"/>
          <w:u w:val="double"/>
          <w:lang w:eastAsia="ja-JP"/>
        </w:rPr>
        <w:t xml:space="preserve">a </w:t>
      </w:r>
      <w:r w:rsidRPr="009039C3" w:rsidR="003A7443">
        <w:rPr>
          <w:rFonts w:ascii="Arial" w:hAnsi="Arial" w:cs="Arial"/>
          <w:i/>
          <w:iCs/>
          <w:sz w:val="19"/>
          <w:szCs w:val="19"/>
          <w:lang w:eastAsia="ja-JP"/>
        </w:rPr>
        <w:t>notifiable</w:t>
      </w:r>
      <w:r w:rsidRPr="009039C3" w:rsidR="003A7443">
        <w:rPr>
          <w:rFonts w:ascii="Arial" w:hAnsi="Arial" w:cs="Arial"/>
          <w:sz w:val="19"/>
          <w:szCs w:val="19"/>
          <w:u w:val="double"/>
          <w:lang w:eastAsia="ja-JP"/>
        </w:rPr>
        <w:t xml:space="preserve"> </w:t>
      </w:r>
      <w:r w:rsidRPr="009039C3" w:rsidR="003A7443">
        <w:rPr>
          <w:rFonts w:ascii="Arial" w:hAnsi="Arial" w:cs="Arial"/>
          <w:i/>
          <w:iCs/>
          <w:sz w:val="19"/>
          <w:szCs w:val="19"/>
          <w:u w:val="double"/>
          <w:lang w:eastAsia="ja-JP"/>
        </w:rPr>
        <w:t>disease</w:t>
      </w:r>
      <w:r w:rsidRPr="009039C3" w:rsidR="003A7443">
        <w:rPr>
          <w:rFonts w:ascii="Arial" w:hAnsi="Arial" w:cs="Arial"/>
          <w:sz w:val="19"/>
          <w:szCs w:val="19"/>
          <w:lang w:eastAsia="ja-JP"/>
        </w:rPr>
        <w:t xml:space="preserve"> in the entire country for at least the past two years;</w:t>
      </w:r>
    </w:p>
    <w:p w:rsidRPr="009039C3" w:rsidR="00006239" w:rsidP="00006239" w:rsidRDefault="00006239" w14:paraId="04F81AC0" w14:textId="77777777">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006239" w:rsidP="00006239" w:rsidRDefault="00006239" w14:paraId="3D26DE57" w14:textId="77777777">
      <w:pPr>
        <w:spacing w:before="360" w:after="360"/>
        <w:jc w:val="center"/>
        <w:rPr>
          <w:rFonts w:ascii="Arial" w:hAnsi="Arial" w:eastAsia="Times New Roman" w:cs="Arial"/>
          <w:color w:val="000000" w:themeColor="text1"/>
          <w:sz w:val="19"/>
          <w:szCs w:val="19"/>
          <w:lang w:eastAsia="fr-FR"/>
        </w:rPr>
      </w:pPr>
      <w:r w:rsidRPr="009039C3">
        <w:rPr>
          <w:rFonts w:ascii="Arial" w:hAnsi="Arial" w:eastAsia="Times New Roman" w:cs="Arial"/>
          <w:color w:val="000000" w:themeColor="text1"/>
          <w:sz w:val="19"/>
          <w:szCs w:val="19"/>
          <w:lang w:eastAsia="fr-FR"/>
        </w:rPr>
        <w:t>------------------------------------------------------------------</w:t>
      </w:r>
    </w:p>
    <w:p w:rsidRPr="009039C3" w:rsidR="00AA4EEC" w:rsidP="007536B1" w:rsidRDefault="00CD5E39" w14:paraId="279FE496" w14:textId="13B49338">
      <w:pPr>
        <w:spacing w:after="120"/>
        <w:jc w:val="center"/>
        <w:rPr>
          <w:rFonts w:ascii="Arial" w:hAnsi="Arial" w:cs="Arial"/>
          <w:sz w:val="19"/>
          <w:szCs w:val="19"/>
          <w:lang w:eastAsia="ja-JP"/>
        </w:rPr>
      </w:pPr>
      <w:r w:rsidRPr="009039C3">
        <w:rPr>
          <w:rFonts w:ascii="Arial" w:hAnsi="Arial" w:cs="Arial"/>
          <w:sz w:val="19"/>
          <w:szCs w:val="19"/>
          <w:lang w:eastAsia="ja-JP"/>
        </w:rPr>
        <w:t xml:space="preserve">Article </w:t>
      </w:r>
      <w:r w:rsidRPr="009039C3" w:rsidR="00ED3D61">
        <w:rPr>
          <w:rFonts w:ascii="Arial" w:hAnsi="Arial" w:cs="Arial"/>
          <w:sz w:val="19"/>
          <w:szCs w:val="19"/>
          <w:lang w:eastAsia="ja-JP"/>
        </w:rPr>
        <w:t>9.1.3.</w:t>
      </w:r>
    </w:p>
    <w:p w:rsidRPr="009039C3" w:rsidR="00B97DE0" w:rsidP="007536B1" w:rsidRDefault="00B97DE0" w14:paraId="6E813912" w14:textId="46C3DE32">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ED3D61" w:rsidP="006C2B88" w:rsidRDefault="0082130B" w14:paraId="741759A3" w14:textId="12BCC293">
      <w:pPr>
        <w:spacing w:after="120"/>
        <w:jc w:val="both"/>
        <w:rPr>
          <w:rFonts w:ascii="Arial" w:hAnsi="Arial" w:cs="Arial"/>
          <w:sz w:val="19"/>
          <w:szCs w:val="19"/>
          <w:lang w:eastAsia="ja-JP"/>
        </w:rPr>
      </w:pPr>
      <w:r w:rsidRPr="009039C3">
        <w:rPr>
          <w:rFonts w:ascii="Arial" w:hAnsi="Arial" w:cs="Arial"/>
          <w:sz w:val="19"/>
          <w:szCs w:val="19"/>
          <w:lang w:eastAsia="ja-JP"/>
        </w:rPr>
        <w:t xml:space="preserve">2. </w:t>
      </w:r>
      <w:proofErr w:type="spellStart"/>
      <w:r w:rsidRPr="009039C3">
        <w:rPr>
          <w:rFonts w:ascii="Arial" w:hAnsi="Arial" w:cs="Arial"/>
          <w:sz w:val="19"/>
          <w:szCs w:val="19"/>
          <w:lang w:eastAsia="ja-JP"/>
        </w:rPr>
        <w:t>acarapisosis</w:t>
      </w:r>
      <w:proofErr w:type="spellEnd"/>
      <w:r w:rsidRPr="009039C3">
        <w:rPr>
          <w:rFonts w:ascii="Arial" w:hAnsi="Arial" w:cs="Arial"/>
          <w:sz w:val="19"/>
          <w:szCs w:val="19"/>
          <w:lang w:eastAsia="ja-JP"/>
        </w:rPr>
        <w:t xml:space="preserve"> is </w:t>
      </w:r>
      <w:r w:rsidRPr="009039C3" w:rsidR="000836DE">
        <w:rPr>
          <w:rFonts w:ascii="Arial" w:hAnsi="Arial" w:cs="Arial"/>
          <w:sz w:val="19"/>
          <w:szCs w:val="19"/>
          <w:u w:val="double"/>
          <w:lang w:eastAsia="ja-JP"/>
        </w:rPr>
        <w:t xml:space="preserve">a </w:t>
      </w:r>
      <w:r w:rsidRPr="009039C3">
        <w:rPr>
          <w:rFonts w:ascii="Arial" w:hAnsi="Arial" w:cs="Arial"/>
          <w:i/>
          <w:iCs/>
          <w:sz w:val="19"/>
          <w:szCs w:val="19"/>
          <w:lang w:eastAsia="ja-JP"/>
        </w:rPr>
        <w:t>notifiable</w:t>
      </w:r>
      <w:r w:rsidRPr="009039C3">
        <w:rPr>
          <w:rFonts w:ascii="Arial" w:hAnsi="Arial" w:cs="Arial"/>
          <w:sz w:val="19"/>
          <w:szCs w:val="19"/>
          <w:lang w:eastAsia="ja-JP"/>
        </w:rPr>
        <w:t xml:space="preserve"> </w:t>
      </w:r>
      <w:r w:rsidRPr="009039C3" w:rsidR="000836DE">
        <w:rPr>
          <w:rFonts w:ascii="Arial" w:hAnsi="Arial" w:cs="Arial"/>
          <w:i/>
          <w:iCs/>
          <w:sz w:val="19"/>
          <w:szCs w:val="19"/>
          <w:u w:val="double"/>
          <w:lang w:eastAsia="ja-JP"/>
        </w:rPr>
        <w:t>disease</w:t>
      </w:r>
      <w:r w:rsidRPr="009039C3" w:rsidR="000836DE">
        <w:rPr>
          <w:rFonts w:ascii="Arial" w:hAnsi="Arial" w:cs="Arial"/>
          <w:sz w:val="19"/>
          <w:szCs w:val="19"/>
          <w:u w:val="double"/>
          <w:lang w:eastAsia="ja-JP"/>
        </w:rPr>
        <w:t xml:space="preserve"> </w:t>
      </w:r>
      <w:r w:rsidRPr="009039C3">
        <w:rPr>
          <w:rFonts w:ascii="Arial" w:hAnsi="Arial" w:cs="Arial"/>
          <w:sz w:val="19"/>
          <w:szCs w:val="19"/>
          <w:lang w:eastAsia="ja-JP"/>
        </w:rPr>
        <w:t xml:space="preserve">in the </w:t>
      </w:r>
      <w:r w:rsidRPr="009039C3">
        <w:rPr>
          <w:rFonts w:ascii="Arial" w:hAnsi="Arial" w:cs="Arial"/>
          <w:strike/>
          <w:sz w:val="19"/>
          <w:szCs w:val="19"/>
          <w:lang w:eastAsia="ja-JP"/>
        </w:rPr>
        <w:t>whole</w:t>
      </w:r>
      <w:r w:rsidRPr="009039C3" w:rsidR="00730ACB">
        <w:rPr>
          <w:rFonts w:ascii="Arial" w:hAnsi="Arial" w:cs="Arial"/>
          <w:sz w:val="19"/>
          <w:szCs w:val="19"/>
          <w:u w:val="double"/>
          <w:lang w:eastAsia="ja-JP"/>
        </w:rPr>
        <w:t xml:space="preserve"> entire</w:t>
      </w:r>
      <w:r w:rsidRPr="009039C3">
        <w:rPr>
          <w:rFonts w:ascii="Arial" w:hAnsi="Arial" w:cs="Arial"/>
          <w:sz w:val="19"/>
          <w:szCs w:val="19"/>
          <w:lang w:eastAsia="ja-JP"/>
        </w:rPr>
        <w:t xml:space="preserve"> country or </w:t>
      </w:r>
      <w:r w:rsidRPr="009039C3">
        <w:rPr>
          <w:rFonts w:ascii="Arial" w:hAnsi="Arial" w:cs="Arial"/>
          <w:i/>
          <w:iCs/>
          <w:sz w:val="19"/>
          <w:szCs w:val="19"/>
          <w:lang w:eastAsia="ja-JP"/>
        </w:rPr>
        <w:t>zone</w:t>
      </w:r>
      <w:r w:rsidRPr="009039C3">
        <w:rPr>
          <w:rFonts w:ascii="Arial" w:hAnsi="Arial" w:cs="Arial"/>
          <w:sz w:val="19"/>
          <w:szCs w:val="19"/>
          <w:lang w:eastAsia="ja-JP"/>
        </w:rPr>
        <w:t xml:space="preserve">, and all clinical signs suggestive of </w:t>
      </w:r>
      <w:proofErr w:type="spellStart"/>
      <w:r w:rsidRPr="009039C3">
        <w:rPr>
          <w:rFonts w:ascii="Arial" w:hAnsi="Arial" w:cs="Arial"/>
          <w:sz w:val="19"/>
          <w:szCs w:val="19"/>
          <w:lang w:eastAsia="ja-JP"/>
        </w:rPr>
        <w:t>acarapisosis</w:t>
      </w:r>
      <w:proofErr w:type="spellEnd"/>
      <w:r w:rsidRPr="009039C3">
        <w:rPr>
          <w:rFonts w:ascii="Arial" w:hAnsi="Arial" w:cs="Arial"/>
          <w:sz w:val="19"/>
          <w:szCs w:val="19"/>
          <w:lang w:eastAsia="ja-JP"/>
        </w:rPr>
        <w:t xml:space="preserve"> are subjected to field and </w:t>
      </w:r>
      <w:r w:rsidRPr="009039C3">
        <w:rPr>
          <w:rFonts w:ascii="Arial" w:hAnsi="Arial" w:cs="Arial"/>
          <w:i/>
          <w:iCs/>
          <w:sz w:val="19"/>
          <w:szCs w:val="19"/>
          <w:lang w:eastAsia="ja-JP"/>
        </w:rPr>
        <w:t>laboratory</w:t>
      </w:r>
      <w:r w:rsidRPr="009039C3">
        <w:rPr>
          <w:rFonts w:ascii="Arial" w:hAnsi="Arial" w:cs="Arial"/>
          <w:sz w:val="19"/>
          <w:szCs w:val="19"/>
          <w:lang w:eastAsia="ja-JP"/>
        </w:rPr>
        <w:t xml:space="preserve"> investigations;</w:t>
      </w:r>
    </w:p>
    <w:p w:rsidRPr="009039C3" w:rsidR="00B97DE0" w:rsidP="007536B1" w:rsidRDefault="00B97DE0" w14:paraId="7824956E" w14:textId="514C82F7">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B97DE0" w:rsidP="00B97DE0" w:rsidRDefault="00B97DE0" w14:paraId="5959B019" w14:textId="77777777">
      <w:pPr>
        <w:spacing w:before="360" w:after="360"/>
        <w:jc w:val="center"/>
        <w:rPr>
          <w:rFonts w:ascii="Arial" w:hAnsi="Arial" w:eastAsia="Times New Roman" w:cs="Arial"/>
          <w:color w:val="000000" w:themeColor="text1"/>
          <w:sz w:val="19"/>
          <w:szCs w:val="19"/>
          <w:lang w:eastAsia="fr-FR"/>
        </w:rPr>
      </w:pPr>
      <w:r w:rsidRPr="009039C3">
        <w:rPr>
          <w:rFonts w:ascii="Arial" w:hAnsi="Arial" w:eastAsia="Times New Roman" w:cs="Arial"/>
          <w:color w:val="000000" w:themeColor="text1"/>
          <w:sz w:val="19"/>
          <w:szCs w:val="19"/>
          <w:lang w:eastAsia="fr-FR"/>
        </w:rPr>
        <w:t>------------------------------------------------------------------</w:t>
      </w:r>
    </w:p>
    <w:p w:rsidRPr="009039C3" w:rsidR="000C42B7" w:rsidP="000C42B7" w:rsidRDefault="000C42B7" w14:paraId="5DCBCB92" w14:textId="5698098C">
      <w:pPr>
        <w:spacing w:after="120"/>
        <w:jc w:val="center"/>
        <w:rPr>
          <w:rFonts w:ascii="Arial" w:hAnsi="Arial" w:cs="Arial"/>
          <w:sz w:val="19"/>
          <w:szCs w:val="19"/>
          <w:lang w:eastAsia="ja-JP"/>
        </w:rPr>
      </w:pPr>
      <w:r w:rsidRPr="009039C3">
        <w:rPr>
          <w:rFonts w:ascii="Arial" w:hAnsi="Arial" w:cs="Arial"/>
          <w:sz w:val="19"/>
          <w:szCs w:val="19"/>
          <w:lang w:eastAsia="ja-JP"/>
        </w:rPr>
        <w:t>Article 9.2.3.</w:t>
      </w:r>
    </w:p>
    <w:p w:rsidRPr="009039C3" w:rsidR="000C42B7" w:rsidP="000C42B7" w:rsidRDefault="000C42B7" w14:paraId="6E4D7A07" w14:textId="77777777">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3C043A" w:rsidP="003C043A" w:rsidRDefault="000C42B7" w14:paraId="098FEE63" w14:textId="61D47CD4">
      <w:pPr>
        <w:spacing w:after="120"/>
        <w:jc w:val="both"/>
        <w:rPr>
          <w:rFonts w:ascii="Arial" w:hAnsi="Arial" w:cs="Arial"/>
          <w:sz w:val="19"/>
          <w:szCs w:val="19"/>
          <w:lang w:eastAsia="ja-JP"/>
        </w:rPr>
      </w:pPr>
      <w:r w:rsidRPr="009039C3">
        <w:rPr>
          <w:rFonts w:ascii="Arial" w:hAnsi="Arial" w:cs="Arial"/>
          <w:sz w:val="19"/>
          <w:szCs w:val="19"/>
          <w:lang w:eastAsia="ja-JP"/>
        </w:rPr>
        <w:t>2.</w:t>
      </w:r>
      <w:r w:rsidRPr="009039C3" w:rsidR="003C043A">
        <w:rPr>
          <w:rFonts w:ascii="Arial" w:hAnsi="Arial" w:cs="Arial"/>
          <w:sz w:val="19"/>
          <w:szCs w:val="19"/>
        </w:rPr>
        <w:t xml:space="preserve"> </w:t>
      </w:r>
      <w:r w:rsidRPr="009039C3" w:rsidR="003C043A">
        <w:rPr>
          <w:rFonts w:ascii="Arial" w:hAnsi="Arial" w:cs="Arial"/>
          <w:sz w:val="19"/>
          <w:szCs w:val="19"/>
          <w:lang w:eastAsia="ja-JP"/>
        </w:rPr>
        <w:t xml:space="preserve">American foulbrood is </w:t>
      </w:r>
      <w:r w:rsidRPr="009039C3" w:rsidR="005700B0">
        <w:rPr>
          <w:rFonts w:ascii="Arial" w:hAnsi="Arial" w:cs="Arial"/>
          <w:sz w:val="19"/>
          <w:szCs w:val="19"/>
          <w:u w:val="double"/>
          <w:lang w:eastAsia="ja-JP"/>
        </w:rPr>
        <w:t xml:space="preserve">a </w:t>
      </w:r>
      <w:r w:rsidRPr="009039C3" w:rsidR="003C043A">
        <w:rPr>
          <w:rFonts w:ascii="Arial" w:hAnsi="Arial" w:cs="Arial"/>
          <w:i/>
          <w:iCs/>
          <w:sz w:val="19"/>
          <w:szCs w:val="19"/>
          <w:lang w:eastAsia="ja-JP"/>
        </w:rPr>
        <w:t>notifiable</w:t>
      </w:r>
      <w:r w:rsidRPr="009039C3" w:rsidR="003C043A">
        <w:rPr>
          <w:rFonts w:ascii="Arial" w:hAnsi="Arial" w:cs="Arial"/>
          <w:sz w:val="19"/>
          <w:szCs w:val="19"/>
          <w:lang w:eastAsia="ja-JP"/>
        </w:rPr>
        <w:t xml:space="preserve"> </w:t>
      </w:r>
      <w:r w:rsidRPr="009039C3" w:rsidR="005700B0">
        <w:rPr>
          <w:rFonts w:ascii="Arial" w:hAnsi="Arial" w:cs="Arial"/>
          <w:i/>
          <w:iCs/>
          <w:sz w:val="19"/>
          <w:szCs w:val="19"/>
          <w:u w:val="double"/>
          <w:lang w:eastAsia="ja-JP"/>
        </w:rPr>
        <w:t>disease</w:t>
      </w:r>
      <w:r w:rsidRPr="009039C3" w:rsidR="005700B0">
        <w:rPr>
          <w:rFonts w:ascii="Arial" w:hAnsi="Arial" w:cs="Arial"/>
          <w:sz w:val="19"/>
          <w:szCs w:val="19"/>
          <w:u w:val="double"/>
          <w:lang w:eastAsia="ja-JP"/>
        </w:rPr>
        <w:t xml:space="preserve"> </w:t>
      </w:r>
      <w:r w:rsidRPr="009039C3" w:rsidR="003C043A">
        <w:rPr>
          <w:rFonts w:ascii="Arial" w:hAnsi="Arial" w:cs="Arial"/>
          <w:sz w:val="19"/>
          <w:szCs w:val="19"/>
          <w:lang w:eastAsia="ja-JP"/>
        </w:rPr>
        <w:t xml:space="preserve">in the </w:t>
      </w:r>
      <w:r w:rsidRPr="009039C3" w:rsidR="003C043A">
        <w:rPr>
          <w:rFonts w:ascii="Arial" w:hAnsi="Arial" w:cs="Arial"/>
          <w:strike/>
          <w:sz w:val="19"/>
          <w:szCs w:val="19"/>
          <w:lang w:eastAsia="ja-JP"/>
        </w:rPr>
        <w:t>whole</w:t>
      </w:r>
      <w:r w:rsidRPr="009039C3" w:rsidR="005700B0">
        <w:rPr>
          <w:rFonts w:ascii="Arial" w:hAnsi="Arial" w:cs="Arial"/>
          <w:sz w:val="19"/>
          <w:szCs w:val="19"/>
          <w:u w:val="double"/>
          <w:lang w:eastAsia="ja-JP"/>
        </w:rPr>
        <w:t xml:space="preserve"> entire</w:t>
      </w:r>
      <w:r w:rsidRPr="009039C3" w:rsidR="003C043A">
        <w:rPr>
          <w:rFonts w:ascii="Arial" w:hAnsi="Arial" w:cs="Arial"/>
          <w:sz w:val="19"/>
          <w:szCs w:val="19"/>
          <w:lang w:eastAsia="ja-JP"/>
        </w:rPr>
        <w:t xml:space="preserve"> country or </w:t>
      </w:r>
      <w:r w:rsidRPr="009039C3" w:rsidR="003C043A">
        <w:rPr>
          <w:rFonts w:ascii="Arial" w:hAnsi="Arial" w:cs="Arial"/>
          <w:i/>
          <w:iCs/>
          <w:sz w:val="19"/>
          <w:szCs w:val="19"/>
          <w:lang w:eastAsia="ja-JP"/>
        </w:rPr>
        <w:t>zone</w:t>
      </w:r>
      <w:r w:rsidRPr="009039C3" w:rsidR="003C043A">
        <w:rPr>
          <w:rFonts w:ascii="Arial" w:hAnsi="Arial" w:cs="Arial"/>
          <w:sz w:val="19"/>
          <w:szCs w:val="19"/>
          <w:lang w:eastAsia="ja-JP"/>
        </w:rPr>
        <w:t xml:space="preserve">, and all clinical signs suggestive of American foulbrood are subjected to field and </w:t>
      </w:r>
      <w:r w:rsidRPr="009039C3" w:rsidR="003C043A">
        <w:rPr>
          <w:rFonts w:ascii="Arial" w:hAnsi="Arial" w:cs="Arial"/>
          <w:i/>
          <w:iCs/>
          <w:sz w:val="19"/>
          <w:szCs w:val="19"/>
          <w:lang w:eastAsia="ja-JP"/>
        </w:rPr>
        <w:t>laboratory</w:t>
      </w:r>
      <w:r w:rsidRPr="009039C3" w:rsidR="003C043A">
        <w:rPr>
          <w:rFonts w:ascii="Arial" w:hAnsi="Arial" w:cs="Arial"/>
          <w:sz w:val="19"/>
          <w:szCs w:val="19"/>
          <w:lang w:eastAsia="ja-JP"/>
        </w:rPr>
        <w:t xml:space="preserve"> investigations;</w:t>
      </w:r>
    </w:p>
    <w:p w:rsidRPr="009039C3" w:rsidR="000C42B7" w:rsidP="003C043A" w:rsidRDefault="000C42B7" w14:paraId="54102F50" w14:textId="7EB1E44A">
      <w:pPr>
        <w:jc w:val="center"/>
        <w:rPr>
          <w:rFonts w:ascii="Arial" w:hAnsi="Arial" w:cs="Arial"/>
          <w:sz w:val="19"/>
          <w:szCs w:val="19"/>
          <w:lang w:eastAsia="ja-JP"/>
        </w:rPr>
      </w:pPr>
      <w:r w:rsidRPr="009039C3">
        <w:rPr>
          <w:rFonts w:ascii="Arial" w:hAnsi="Arial" w:cs="Arial"/>
          <w:sz w:val="19"/>
          <w:szCs w:val="19"/>
          <w:lang w:eastAsia="ja-JP"/>
        </w:rPr>
        <w:t>[…]</w:t>
      </w:r>
    </w:p>
    <w:p w:rsidRPr="009039C3" w:rsidR="000C42B7" w:rsidP="000C42B7" w:rsidRDefault="000C42B7" w14:paraId="0BF40567" w14:textId="77777777">
      <w:pPr>
        <w:spacing w:before="360" w:after="360"/>
        <w:jc w:val="center"/>
        <w:rPr>
          <w:rFonts w:ascii="Arial" w:hAnsi="Arial" w:eastAsia="Times New Roman" w:cs="Arial"/>
          <w:color w:val="000000" w:themeColor="text1"/>
          <w:sz w:val="19"/>
          <w:szCs w:val="19"/>
          <w:lang w:eastAsia="fr-FR"/>
        </w:rPr>
      </w:pPr>
      <w:r w:rsidRPr="009039C3">
        <w:rPr>
          <w:rFonts w:ascii="Arial" w:hAnsi="Arial" w:eastAsia="Times New Roman" w:cs="Arial"/>
          <w:color w:val="000000" w:themeColor="text1"/>
          <w:sz w:val="19"/>
          <w:szCs w:val="19"/>
          <w:lang w:eastAsia="fr-FR"/>
        </w:rPr>
        <w:t>------------------------------------------------------------------</w:t>
      </w:r>
    </w:p>
    <w:p w:rsidRPr="009039C3" w:rsidR="00171C8A" w:rsidP="00171C8A" w:rsidRDefault="00171C8A" w14:paraId="73279D94" w14:textId="35797D04">
      <w:pPr>
        <w:spacing w:after="120"/>
        <w:jc w:val="center"/>
        <w:rPr>
          <w:rFonts w:ascii="Arial" w:hAnsi="Arial" w:cs="Arial"/>
          <w:sz w:val="19"/>
          <w:szCs w:val="19"/>
          <w:lang w:eastAsia="ja-JP"/>
        </w:rPr>
      </w:pPr>
      <w:r w:rsidRPr="009039C3">
        <w:rPr>
          <w:rFonts w:ascii="Arial" w:hAnsi="Arial" w:cs="Arial"/>
          <w:sz w:val="19"/>
          <w:szCs w:val="19"/>
          <w:lang w:eastAsia="ja-JP"/>
        </w:rPr>
        <w:t>Article 9.</w:t>
      </w:r>
      <w:r w:rsidRPr="009039C3" w:rsidR="003B3DD7">
        <w:rPr>
          <w:rFonts w:ascii="Arial" w:hAnsi="Arial" w:cs="Arial"/>
          <w:sz w:val="19"/>
          <w:szCs w:val="19"/>
          <w:lang w:eastAsia="ja-JP"/>
        </w:rPr>
        <w:t>3</w:t>
      </w:r>
      <w:r w:rsidRPr="009039C3">
        <w:rPr>
          <w:rFonts w:ascii="Arial" w:hAnsi="Arial" w:cs="Arial"/>
          <w:sz w:val="19"/>
          <w:szCs w:val="19"/>
          <w:lang w:eastAsia="ja-JP"/>
        </w:rPr>
        <w:t>.3.</w:t>
      </w:r>
    </w:p>
    <w:p w:rsidRPr="009039C3" w:rsidR="00171C8A" w:rsidP="00171C8A" w:rsidRDefault="00171C8A" w14:paraId="51D520B7" w14:textId="77777777">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171C8A" w:rsidP="003B3DD7" w:rsidRDefault="00171C8A" w14:paraId="7854E052" w14:textId="3C980BEF">
      <w:pPr>
        <w:spacing w:after="120"/>
        <w:rPr>
          <w:rFonts w:ascii="Arial" w:hAnsi="Arial" w:cs="Arial"/>
          <w:sz w:val="19"/>
          <w:szCs w:val="19"/>
          <w:lang w:eastAsia="ja-JP"/>
        </w:rPr>
      </w:pPr>
      <w:r w:rsidRPr="009039C3">
        <w:rPr>
          <w:rFonts w:ascii="Arial" w:hAnsi="Arial" w:cs="Arial"/>
          <w:sz w:val="19"/>
          <w:szCs w:val="19"/>
          <w:lang w:eastAsia="ja-JP"/>
        </w:rPr>
        <w:t>2.</w:t>
      </w:r>
      <w:r w:rsidRPr="009039C3">
        <w:rPr>
          <w:rFonts w:ascii="Arial" w:hAnsi="Arial" w:cs="Arial"/>
          <w:sz w:val="19"/>
          <w:szCs w:val="19"/>
        </w:rPr>
        <w:t xml:space="preserve"> </w:t>
      </w:r>
      <w:r w:rsidRPr="009039C3" w:rsidR="003B3DD7">
        <w:rPr>
          <w:rFonts w:ascii="Arial" w:hAnsi="Arial" w:cs="Arial"/>
          <w:sz w:val="19"/>
          <w:szCs w:val="19"/>
          <w:lang w:eastAsia="ja-JP"/>
        </w:rPr>
        <w:t xml:space="preserve">European foulbrood is </w:t>
      </w:r>
      <w:r w:rsidRPr="009039C3" w:rsidR="004805D0">
        <w:rPr>
          <w:rFonts w:ascii="Arial" w:hAnsi="Arial" w:cs="Arial"/>
          <w:sz w:val="19"/>
          <w:szCs w:val="19"/>
          <w:u w:val="double"/>
          <w:lang w:eastAsia="ja-JP"/>
        </w:rPr>
        <w:t xml:space="preserve">a </w:t>
      </w:r>
      <w:r w:rsidRPr="009039C3" w:rsidR="003B3DD7">
        <w:rPr>
          <w:rFonts w:ascii="Arial" w:hAnsi="Arial" w:cs="Arial"/>
          <w:i/>
          <w:iCs/>
          <w:sz w:val="19"/>
          <w:szCs w:val="19"/>
          <w:lang w:eastAsia="ja-JP"/>
        </w:rPr>
        <w:t>notifiable</w:t>
      </w:r>
      <w:r w:rsidRPr="009039C3" w:rsidR="003B3DD7">
        <w:rPr>
          <w:rFonts w:ascii="Arial" w:hAnsi="Arial" w:cs="Arial"/>
          <w:sz w:val="19"/>
          <w:szCs w:val="19"/>
          <w:lang w:eastAsia="ja-JP"/>
        </w:rPr>
        <w:t xml:space="preserve"> </w:t>
      </w:r>
      <w:r w:rsidRPr="009039C3" w:rsidR="004805D0">
        <w:rPr>
          <w:rFonts w:ascii="Arial" w:hAnsi="Arial" w:cs="Arial"/>
          <w:i/>
          <w:iCs/>
          <w:sz w:val="19"/>
          <w:szCs w:val="19"/>
          <w:u w:val="double"/>
          <w:lang w:eastAsia="ja-JP"/>
        </w:rPr>
        <w:t>disease</w:t>
      </w:r>
      <w:r w:rsidRPr="009039C3" w:rsidR="004805D0">
        <w:rPr>
          <w:rFonts w:ascii="Arial" w:hAnsi="Arial" w:cs="Arial"/>
          <w:sz w:val="19"/>
          <w:szCs w:val="19"/>
          <w:u w:val="double"/>
          <w:lang w:eastAsia="ja-JP"/>
        </w:rPr>
        <w:t xml:space="preserve"> </w:t>
      </w:r>
      <w:r w:rsidRPr="009039C3" w:rsidR="003B3DD7">
        <w:rPr>
          <w:rFonts w:ascii="Arial" w:hAnsi="Arial" w:cs="Arial"/>
          <w:sz w:val="19"/>
          <w:szCs w:val="19"/>
          <w:lang w:eastAsia="ja-JP"/>
        </w:rPr>
        <w:t xml:space="preserve">in the </w:t>
      </w:r>
      <w:r w:rsidRPr="009039C3" w:rsidR="003B3DD7">
        <w:rPr>
          <w:rFonts w:ascii="Arial" w:hAnsi="Arial" w:cs="Arial"/>
          <w:strike/>
          <w:sz w:val="19"/>
          <w:szCs w:val="19"/>
          <w:lang w:eastAsia="ja-JP"/>
        </w:rPr>
        <w:t>whole</w:t>
      </w:r>
      <w:r w:rsidRPr="009039C3" w:rsidR="004805D0">
        <w:rPr>
          <w:rFonts w:ascii="Arial" w:hAnsi="Arial" w:cs="Arial"/>
          <w:sz w:val="19"/>
          <w:szCs w:val="19"/>
          <w:u w:val="double"/>
          <w:lang w:eastAsia="ja-JP"/>
        </w:rPr>
        <w:t xml:space="preserve"> entire</w:t>
      </w:r>
      <w:r w:rsidRPr="009039C3" w:rsidR="003B3DD7">
        <w:rPr>
          <w:rFonts w:ascii="Arial" w:hAnsi="Arial" w:cs="Arial"/>
          <w:sz w:val="19"/>
          <w:szCs w:val="19"/>
          <w:lang w:eastAsia="ja-JP"/>
        </w:rPr>
        <w:t xml:space="preserve"> country or </w:t>
      </w:r>
      <w:r w:rsidRPr="009039C3" w:rsidR="003B3DD7">
        <w:rPr>
          <w:rFonts w:ascii="Arial" w:hAnsi="Arial" w:cs="Arial"/>
          <w:i/>
          <w:iCs/>
          <w:sz w:val="19"/>
          <w:szCs w:val="19"/>
          <w:lang w:eastAsia="ja-JP"/>
        </w:rPr>
        <w:t>zone</w:t>
      </w:r>
      <w:r w:rsidRPr="009039C3" w:rsidR="003B3DD7">
        <w:rPr>
          <w:rFonts w:ascii="Arial" w:hAnsi="Arial" w:cs="Arial"/>
          <w:sz w:val="19"/>
          <w:szCs w:val="19"/>
          <w:lang w:eastAsia="ja-JP"/>
        </w:rPr>
        <w:t xml:space="preserve">, and all clinical signs suggestive of European foulbrood are subjected to field and </w:t>
      </w:r>
      <w:r w:rsidRPr="009039C3" w:rsidR="003B3DD7">
        <w:rPr>
          <w:rFonts w:ascii="Arial" w:hAnsi="Arial" w:cs="Arial"/>
          <w:i/>
          <w:iCs/>
          <w:sz w:val="19"/>
          <w:szCs w:val="19"/>
          <w:lang w:eastAsia="ja-JP"/>
        </w:rPr>
        <w:t>laboratory</w:t>
      </w:r>
      <w:r w:rsidRPr="009039C3" w:rsidR="003B3DD7">
        <w:rPr>
          <w:rFonts w:ascii="Arial" w:hAnsi="Arial" w:cs="Arial"/>
          <w:sz w:val="19"/>
          <w:szCs w:val="19"/>
          <w:lang w:eastAsia="ja-JP"/>
        </w:rPr>
        <w:t xml:space="preserve"> investigations;</w:t>
      </w:r>
    </w:p>
    <w:p w:rsidRPr="009039C3" w:rsidR="00171C8A" w:rsidP="00171C8A" w:rsidRDefault="00171C8A" w14:paraId="6B2EB3CE" w14:textId="77777777">
      <w:pPr>
        <w:jc w:val="center"/>
        <w:rPr>
          <w:rFonts w:ascii="Arial" w:hAnsi="Arial" w:cs="Arial"/>
          <w:sz w:val="19"/>
          <w:szCs w:val="19"/>
          <w:lang w:eastAsia="ja-JP"/>
        </w:rPr>
      </w:pPr>
      <w:r w:rsidRPr="009039C3">
        <w:rPr>
          <w:rFonts w:ascii="Arial" w:hAnsi="Arial" w:cs="Arial"/>
          <w:sz w:val="19"/>
          <w:szCs w:val="19"/>
          <w:lang w:eastAsia="ja-JP"/>
        </w:rPr>
        <w:t>[…]</w:t>
      </w:r>
    </w:p>
    <w:p w:rsidRPr="009039C3" w:rsidR="00171C8A" w:rsidP="00171C8A" w:rsidRDefault="00171C8A" w14:paraId="79B4D626" w14:textId="77777777">
      <w:pPr>
        <w:spacing w:before="360" w:after="360"/>
        <w:jc w:val="center"/>
        <w:rPr>
          <w:rFonts w:ascii="Arial" w:hAnsi="Arial" w:eastAsia="Times New Roman" w:cs="Arial"/>
          <w:color w:val="000000" w:themeColor="text1"/>
          <w:sz w:val="19"/>
          <w:szCs w:val="19"/>
          <w:lang w:eastAsia="fr-FR"/>
        </w:rPr>
      </w:pPr>
      <w:r w:rsidRPr="009039C3">
        <w:rPr>
          <w:rFonts w:ascii="Arial" w:hAnsi="Arial" w:eastAsia="Times New Roman" w:cs="Arial"/>
          <w:color w:val="000000" w:themeColor="text1"/>
          <w:sz w:val="19"/>
          <w:szCs w:val="19"/>
          <w:lang w:eastAsia="fr-FR"/>
        </w:rPr>
        <w:t>------------------------------------------------------------------</w:t>
      </w:r>
    </w:p>
    <w:p w:rsidRPr="009039C3" w:rsidR="00B97DE0" w:rsidP="007536B1" w:rsidRDefault="00B86E66" w14:paraId="670868CF" w14:textId="3CD6D198">
      <w:pPr>
        <w:spacing w:after="120"/>
        <w:jc w:val="center"/>
        <w:rPr>
          <w:rFonts w:ascii="Arial" w:hAnsi="Arial" w:cs="Arial"/>
          <w:sz w:val="19"/>
          <w:szCs w:val="19"/>
          <w:lang w:eastAsia="ja-JP"/>
        </w:rPr>
      </w:pPr>
      <w:r w:rsidRPr="009039C3">
        <w:rPr>
          <w:rFonts w:ascii="Arial" w:hAnsi="Arial" w:cs="Arial"/>
          <w:sz w:val="19"/>
          <w:szCs w:val="19"/>
          <w:lang w:eastAsia="ja-JP"/>
        </w:rPr>
        <w:t>Article 9.4.3.</w:t>
      </w:r>
    </w:p>
    <w:p w:rsidRPr="009039C3" w:rsidR="00B86E66" w:rsidP="007536B1" w:rsidRDefault="00B86E66" w14:paraId="7F5585C3" w14:textId="19518225">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B86E66" w:rsidP="006C2B88" w:rsidRDefault="00330099" w14:paraId="565BF0D9" w14:textId="53761ADB">
      <w:pPr>
        <w:spacing w:after="120"/>
        <w:jc w:val="both"/>
        <w:rPr>
          <w:rFonts w:ascii="Arial" w:hAnsi="Arial" w:cs="Arial"/>
          <w:sz w:val="19"/>
          <w:szCs w:val="19"/>
          <w:lang w:eastAsia="ja-JP"/>
        </w:rPr>
      </w:pPr>
      <w:r w:rsidRPr="009039C3">
        <w:rPr>
          <w:rFonts w:ascii="Arial" w:hAnsi="Arial" w:cs="Arial"/>
          <w:sz w:val="19"/>
          <w:szCs w:val="19"/>
          <w:lang w:eastAsia="ja-JP"/>
        </w:rPr>
        <w:t xml:space="preserve">2. </w:t>
      </w:r>
      <w:r w:rsidRPr="009039C3" w:rsidR="00723AAE">
        <w:rPr>
          <w:rFonts w:ascii="Arial" w:hAnsi="Arial" w:cs="Arial"/>
          <w:sz w:val="19"/>
          <w:szCs w:val="19"/>
          <w:lang w:eastAsia="ja-JP"/>
        </w:rPr>
        <w:t xml:space="preserve">the presence of </w:t>
      </w:r>
      <w:r w:rsidRPr="009039C3" w:rsidR="00723AAE">
        <w:rPr>
          <w:rFonts w:ascii="Arial" w:hAnsi="Arial" w:cs="Arial"/>
          <w:i/>
          <w:iCs/>
          <w:sz w:val="19"/>
          <w:szCs w:val="19"/>
          <w:lang w:eastAsia="ja-JP"/>
        </w:rPr>
        <w:t xml:space="preserve">A. </w:t>
      </w:r>
      <w:proofErr w:type="spellStart"/>
      <w:r w:rsidRPr="009039C3" w:rsidR="00723AAE">
        <w:rPr>
          <w:rFonts w:ascii="Arial" w:hAnsi="Arial" w:cs="Arial"/>
          <w:i/>
          <w:iCs/>
          <w:sz w:val="19"/>
          <w:szCs w:val="19"/>
          <w:lang w:eastAsia="ja-JP"/>
        </w:rPr>
        <w:t>tumida</w:t>
      </w:r>
      <w:proofErr w:type="spellEnd"/>
      <w:r w:rsidRPr="009039C3" w:rsidR="00723AAE">
        <w:rPr>
          <w:rFonts w:ascii="Arial" w:hAnsi="Arial" w:cs="Arial"/>
          <w:sz w:val="19"/>
          <w:szCs w:val="19"/>
          <w:lang w:eastAsia="ja-JP"/>
        </w:rPr>
        <w:t xml:space="preserve"> is </w:t>
      </w:r>
      <w:r w:rsidRPr="009039C3" w:rsidR="00723AAE">
        <w:rPr>
          <w:rFonts w:ascii="Arial" w:hAnsi="Arial" w:cs="Arial"/>
          <w:sz w:val="19"/>
          <w:szCs w:val="19"/>
          <w:u w:val="double"/>
          <w:lang w:eastAsia="ja-JP"/>
        </w:rPr>
        <w:t xml:space="preserve">a </w:t>
      </w:r>
      <w:r w:rsidRPr="009039C3" w:rsidR="00723AAE">
        <w:rPr>
          <w:rFonts w:ascii="Arial" w:hAnsi="Arial" w:cs="Arial"/>
          <w:i/>
          <w:iCs/>
          <w:sz w:val="19"/>
          <w:szCs w:val="19"/>
          <w:lang w:eastAsia="ja-JP"/>
        </w:rPr>
        <w:t>notifiable</w:t>
      </w:r>
      <w:r w:rsidRPr="009039C3" w:rsidR="00723AAE">
        <w:rPr>
          <w:rFonts w:ascii="Arial" w:hAnsi="Arial" w:cs="Arial"/>
          <w:sz w:val="19"/>
          <w:szCs w:val="19"/>
          <w:lang w:eastAsia="ja-JP"/>
        </w:rPr>
        <w:t xml:space="preserve"> </w:t>
      </w:r>
      <w:r w:rsidRPr="009039C3" w:rsidR="00723AAE">
        <w:rPr>
          <w:rFonts w:ascii="Arial" w:hAnsi="Arial" w:cs="Arial"/>
          <w:i/>
          <w:iCs/>
          <w:sz w:val="19"/>
          <w:szCs w:val="19"/>
          <w:u w:val="double"/>
          <w:lang w:eastAsia="ja-JP"/>
        </w:rPr>
        <w:t>disease</w:t>
      </w:r>
      <w:r w:rsidRPr="009039C3" w:rsidR="00723AAE">
        <w:rPr>
          <w:rFonts w:ascii="Arial" w:hAnsi="Arial" w:cs="Arial"/>
          <w:sz w:val="19"/>
          <w:szCs w:val="19"/>
          <w:u w:val="double"/>
          <w:lang w:eastAsia="ja-JP"/>
        </w:rPr>
        <w:t xml:space="preserve"> </w:t>
      </w:r>
      <w:r w:rsidRPr="009039C3" w:rsidR="00723AAE">
        <w:rPr>
          <w:rFonts w:ascii="Arial" w:hAnsi="Arial" w:cs="Arial"/>
          <w:sz w:val="19"/>
          <w:szCs w:val="19"/>
          <w:lang w:eastAsia="ja-JP"/>
        </w:rPr>
        <w:t xml:space="preserve">in the </w:t>
      </w:r>
      <w:r w:rsidRPr="009039C3" w:rsidR="00723AAE">
        <w:rPr>
          <w:rFonts w:ascii="Arial" w:hAnsi="Arial" w:cs="Arial"/>
          <w:strike/>
          <w:sz w:val="19"/>
          <w:szCs w:val="19"/>
          <w:lang w:eastAsia="ja-JP"/>
        </w:rPr>
        <w:t>whole</w:t>
      </w:r>
      <w:r w:rsidRPr="009039C3" w:rsidR="00723AAE">
        <w:rPr>
          <w:rFonts w:ascii="Arial" w:hAnsi="Arial" w:cs="Arial"/>
          <w:sz w:val="19"/>
          <w:szCs w:val="19"/>
          <w:u w:val="double"/>
          <w:lang w:eastAsia="ja-JP"/>
        </w:rPr>
        <w:t xml:space="preserve"> entire</w:t>
      </w:r>
      <w:r w:rsidRPr="009039C3" w:rsidR="00723AAE">
        <w:rPr>
          <w:rFonts w:ascii="Arial" w:hAnsi="Arial" w:cs="Arial"/>
          <w:sz w:val="19"/>
          <w:szCs w:val="19"/>
          <w:lang w:eastAsia="ja-JP"/>
        </w:rPr>
        <w:t xml:space="preserve"> country, and all signs suggestive of </w:t>
      </w:r>
      <w:r w:rsidRPr="009039C3" w:rsidR="00723AAE">
        <w:rPr>
          <w:rFonts w:ascii="Arial" w:hAnsi="Arial" w:cs="Arial"/>
          <w:i/>
          <w:iCs/>
          <w:sz w:val="19"/>
          <w:szCs w:val="19"/>
          <w:lang w:eastAsia="ja-JP"/>
        </w:rPr>
        <w:t xml:space="preserve">A. </w:t>
      </w:r>
      <w:proofErr w:type="spellStart"/>
      <w:r w:rsidRPr="009039C3" w:rsidR="00723AAE">
        <w:rPr>
          <w:rFonts w:ascii="Arial" w:hAnsi="Arial" w:cs="Arial"/>
          <w:i/>
          <w:iCs/>
          <w:sz w:val="19"/>
          <w:szCs w:val="19"/>
          <w:lang w:eastAsia="ja-JP"/>
        </w:rPr>
        <w:t>tumida</w:t>
      </w:r>
      <w:proofErr w:type="spellEnd"/>
      <w:r w:rsidRPr="009039C3" w:rsidR="00723AAE">
        <w:rPr>
          <w:rFonts w:ascii="Arial" w:hAnsi="Arial" w:cs="Arial"/>
          <w:i/>
          <w:iCs/>
          <w:sz w:val="19"/>
          <w:szCs w:val="19"/>
          <w:lang w:eastAsia="ja-JP"/>
        </w:rPr>
        <w:t xml:space="preserve"> infestation</w:t>
      </w:r>
      <w:r w:rsidRPr="009039C3" w:rsidR="00723AAE">
        <w:rPr>
          <w:rFonts w:ascii="Arial" w:hAnsi="Arial" w:cs="Arial"/>
          <w:sz w:val="19"/>
          <w:szCs w:val="19"/>
          <w:lang w:eastAsia="ja-JP"/>
        </w:rPr>
        <w:t xml:space="preserve"> are subjected to field and </w:t>
      </w:r>
      <w:r w:rsidRPr="009039C3" w:rsidR="00723AAE">
        <w:rPr>
          <w:rFonts w:ascii="Arial" w:hAnsi="Arial" w:cs="Arial"/>
          <w:i/>
          <w:iCs/>
          <w:sz w:val="19"/>
          <w:szCs w:val="19"/>
          <w:lang w:eastAsia="ja-JP"/>
        </w:rPr>
        <w:t>laboratory</w:t>
      </w:r>
      <w:r w:rsidRPr="009039C3" w:rsidR="00723AAE">
        <w:rPr>
          <w:rFonts w:ascii="Arial" w:hAnsi="Arial" w:cs="Arial"/>
          <w:sz w:val="19"/>
          <w:szCs w:val="19"/>
          <w:lang w:eastAsia="ja-JP"/>
        </w:rPr>
        <w:t xml:space="preserve"> investigations;</w:t>
      </w:r>
    </w:p>
    <w:p w:rsidRPr="009039C3" w:rsidR="000D30FC" w:rsidP="007536B1" w:rsidRDefault="000D30FC" w14:paraId="1BA670AA" w14:textId="6C6C6026">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670A23" w:rsidP="00670A23" w:rsidRDefault="00670A23" w14:paraId="2237BD7E" w14:textId="77777777">
      <w:pPr>
        <w:spacing w:before="360" w:after="360"/>
        <w:jc w:val="center"/>
        <w:rPr>
          <w:rFonts w:ascii="Arial" w:hAnsi="Arial" w:eastAsia="Times New Roman" w:cs="Arial"/>
          <w:color w:val="000000" w:themeColor="text1"/>
          <w:sz w:val="19"/>
          <w:szCs w:val="19"/>
          <w:lang w:eastAsia="fr-FR"/>
        </w:rPr>
      </w:pPr>
      <w:r w:rsidRPr="009039C3">
        <w:rPr>
          <w:rFonts w:ascii="Arial" w:hAnsi="Arial" w:eastAsia="Times New Roman" w:cs="Arial"/>
          <w:color w:val="000000" w:themeColor="text1"/>
          <w:sz w:val="19"/>
          <w:szCs w:val="19"/>
          <w:lang w:eastAsia="fr-FR"/>
        </w:rPr>
        <w:t>------------------------------------------------------------------</w:t>
      </w:r>
    </w:p>
    <w:p w:rsidRPr="009039C3" w:rsidR="000D30FC" w:rsidP="00196829" w:rsidRDefault="00EE44AA" w14:paraId="02279F5B" w14:textId="4F305786">
      <w:pPr>
        <w:spacing w:after="120"/>
        <w:jc w:val="center"/>
        <w:rPr>
          <w:rFonts w:ascii="Arial" w:hAnsi="Arial" w:cs="Arial"/>
          <w:sz w:val="19"/>
          <w:szCs w:val="19"/>
          <w:lang w:eastAsia="ja-JP"/>
        </w:rPr>
      </w:pPr>
      <w:r w:rsidRPr="009039C3">
        <w:rPr>
          <w:rFonts w:ascii="Arial" w:hAnsi="Arial" w:cs="Arial"/>
          <w:sz w:val="19"/>
          <w:szCs w:val="19"/>
          <w:lang w:eastAsia="ja-JP"/>
        </w:rPr>
        <w:t>Article 9.5.3.</w:t>
      </w:r>
    </w:p>
    <w:p w:rsidRPr="009039C3" w:rsidR="00EE44AA" w:rsidP="00196829" w:rsidRDefault="00EE44AA" w14:paraId="3EF622C8" w14:textId="03600373">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EE44AA" w:rsidP="006C2B88" w:rsidRDefault="004D462A" w14:paraId="5B19F03A" w14:textId="0F9A0161">
      <w:pPr>
        <w:spacing w:after="120"/>
        <w:jc w:val="both"/>
        <w:rPr>
          <w:rFonts w:ascii="Arial" w:hAnsi="Arial" w:cs="Arial"/>
          <w:sz w:val="19"/>
          <w:szCs w:val="19"/>
          <w:lang w:eastAsia="ja-JP"/>
        </w:rPr>
      </w:pPr>
      <w:r w:rsidRPr="009039C3">
        <w:rPr>
          <w:rFonts w:ascii="Arial" w:hAnsi="Arial" w:cs="Arial"/>
          <w:sz w:val="19"/>
          <w:szCs w:val="19"/>
          <w:lang w:eastAsia="ja-JP"/>
        </w:rPr>
        <w:t xml:space="preserve">2. the presence of </w:t>
      </w:r>
      <w:proofErr w:type="spellStart"/>
      <w:r w:rsidRPr="009039C3">
        <w:rPr>
          <w:rFonts w:ascii="Arial" w:hAnsi="Arial" w:cs="Arial"/>
          <w:i/>
          <w:iCs/>
          <w:sz w:val="19"/>
          <w:szCs w:val="19"/>
          <w:lang w:eastAsia="ja-JP"/>
        </w:rPr>
        <w:t>Tropilaelaps</w:t>
      </w:r>
      <w:proofErr w:type="spellEnd"/>
      <w:r w:rsidRPr="009039C3">
        <w:rPr>
          <w:rFonts w:ascii="Arial" w:hAnsi="Arial" w:cs="Arial"/>
          <w:sz w:val="19"/>
          <w:szCs w:val="19"/>
          <w:lang w:eastAsia="ja-JP"/>
        </w:rPr>
        <w:t xml:space="preserve"> spp. is </w:t>
      </w:r>
      <w:r w:rsidRPr="009039C3">
        <w:rPr>
          <w:rFonts w:ascii="Arial" w:hAnsi="Arial" w:cs="Arial"/>
          <w:sz w:val="19"/>
          <w:szCs w:val="19"/>
          <w:u w:val="double"/>
          <w:lang w:eastAsia="ja-JP"/>
        </w:rPr>
        <w:t xml:space="preserve">a </w:t>
      </w:r>
      <w:r w:rsidRPr="009039C3">
        <w:rPr>
          <w:rFonts w:ascii="Arial" w:hAnsi="Arial" w:cs="Arial"/>
          <w:i/>
          <w:iCs/>
          <w:sz w:val="19"/>
          <w:szCs w:val="19"/>
          <w:lang w:eastAsia="ja-JP"/>
        </w:rPr>
        <w:t>notifiable</w:t>
      </w:r>
      <w:r w:rsidRPr="009039C3">
        <w:rPr>
          <w:rFonts w:ascii="Arial" w:hAnsi="Arial" w:cs="Arial"/>
          <w:sz w:val="19"/>
          <w:szCs w:val="19"/>
          <w:u w:val="double"/>
          <w:lang w:eastAsia="ja-JP"/>
        </w:rPr>
        <w:t xml:space="preserve"> </w:t>
      </w:r>
      <w:r w:rsidRPr="009039C3">
        <w:rPr>
          <w:rFonts w:ascii="Arial" w:hAnsi="Arial" w:cs="Arial"/>
          <w:i/>
          <w:iCs/>
          <w:sz w:val="19"/>
          <w:szCs w:val="19"/>
          <w:u w:val="double"/>
          <w:lang w:eastAsia="ja-JP"/>
        </w:rPr>
        <w:t>disease</w:t>
      </w:r>
      <w:r w:rsidRPr="009039C3">
        <w:rPr>
          <w:rFonts w:ascii="Arial" w:hAnsi="Arial" w:cs="Arial"/>
          <w:sz w:val="19"/>
          <w:szCs w:val="19"/>
          <w:lang w:eastAsia="ja-JP"/>
        </w:rPr>
        <w:t xml:space="preserve"> in the </w:t>
      </w:r>
      <w:r w:rsidRPr="009039C3">
        <w:rPr>
          <w:rFonts w:ascii="Arial" w:hAnsi="Arial" w:cs="Arial"/>
          <w:strike/>
          <w:sz w:val="19"/>
          <w:szCs w:val="19"/>
          <w:lang w:eastAsia="ja-JP"/>
        </w:rPr>
        <w:t>whole</w:t>
      </w:r>
      <w:r w:rsidRPr="009039C3">
        <w:rPr>
          <w:rFonts w:ascii="Arial" w:hAnsi="Arial" w:cs="Arial"/>
          <w:sz w:val="19"/>
          <w:szCs w:val="19"/>
          <w:u w:val="double"/>
          <w:lang w:eastAsia="ja-JP"/>
        </w:rPr>
        <w:t xml:space="preserve"> entire</w:t>
      </w:r>
      <w:r w:rsidRPr="009039C3">
        <w:rPr>
          <w:rFonts w:ascii="Arial" w:hAnsi="Arial" w:cs="Arial"/>
          <w:sz w:val="19"/>
          <w:szCs w:val="19"/>
          <w:lang w:eastAsia="ja-JP"/>
        </w:rPr>
        <w:t xml:space="preserve"> country or </w:t>
      </w:r>
      <w:r w:rsidRPr="009039C3">
        <w:rPr>
          <w:rFonts w:ascii="Arial" w:hAnsi="Arial" w:cs="Arial"/>
          <w:i/>
          <w:iCs/>
          <w:sz w:val="19"/>
          <w:szCs w:val="19"/>
          <w:lang w:eastAsia="ja-JP"/>
        </w:rPr>
        <w:t>zone</w:t>
      </w:r>
      <w:r w:rsidRPr="009039C3">
        <w:rPr>
          <w:rFonts w:ascii="Arial" w:hAnsi="Arial" w:cs="Arial"/>
          <w:sz w:val="19"/>
          <w:szCs w:val="19"/>
          <w:lang w:eastAsia="ja-JP"/>
        </w:rPr>
        <w:t xml:space="preserve">, and all clinical signs suggestive of </w:t>
      </w:r>
      <w:proofErr w:type="spellStart"/>
      <w:r w:rsidRPr="009039C3">
        <w:rPr>
          <w:rFonts w:ascii="Arial" w:hAnsi="Arial" w:cs="Arial"/>
          <w:sz w:val="19"/>
          <w:szCs w:val="19"/>
          <w:lang w:eastAsia="ja-JP"/>
        </w:rPr>
        <w:t>Tropilaelaps</w:t>
      </w:r>
      <w:proofErr w:type="spellEnd"/>
      <w:r w:rsidRPr="009039C3">
        <w:rPr>
          <w:rFonts w:ascii="Arial" w:hAnsi="Arial" w:cs="Arial"/>
          <w:sz w:val="19"/>
          <w:szCs w:val="19"/>
          <w:lang w:eastAsia="ja-JP"/>
        </w:rPr>
        <w:t xml:space="preserve"> spp. </w:t>
      </w:r>
      <w:r w:rsidRPr="009039C3">
        <w:rPr>
          <w:rFonts w:ascii="Arial" w:hAnsi="Arial" w:cs="Arial"/>
          <w:i/>
          <w:iCs/>
          <w:sz w:val="19"/>
          <w:szCs w:val="19"/>
          <w:lang w:eastAsia="ja-JP"/>
        </w:rPr>
        <w:t>infestation</w:t>
      </w:r>
      <w:r w:rsidRPr="009039C3">
        <w:rPr>
          <w:rFonts w:ascii="Arial" w:hAnsi="Arial" w:cs="Arial"/>
          <w:sz w:val="19"/>
          <w:szCs w:val="19"/>
          <w:lang w:eastAsia="ja-JP"/>
        </w:rPr>
        <w:t xml:space="preserve"> are subjected to field and </w:t>
      </w:r>
      <w:r w:rsidRPr="009039C3">
        <w:rPr>
          <w:rFonts w:ascii="Arial" w:hAnsi="Arial" w:cs="Arial"/>
          <w:i/>
          <w:iCs/>
          <w:sz w:val="19"/>
          <w:szCs w:val="19"/>
          <w:lang w:eastAsia="ja-JP"/>
        </w:rPr>
        <w:t>laboratory</w:t>
      </w:r>
      <w:r w:rsidRPr="009039C3">
        <w:rPr>
          <w:rFonts w:ascii="Arial" w:hAnsi="Arial" w:cs="Arial"/>
          <w:sz w:val="19"/>
          <w:szCs w:val="19"/>
          <w:lang w:eastAsia="ja-JP"/>
        </w:rPr>
        <w:t xml:space="preserve"> investigations;</w:t>
      </w:r>
    </w:p>
    <w:p w:rsidRPr="009039C3" w:rsidR="004D462A" w:rsidP="00196829" w:rsidRDefault="004D462A" w14:paraId="4F65D569" w14:textId="5E9466B8">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4D462A" w:rsidP="004D462A" w:rsidRDefault="004D462A" w14:paraId="4D55A7FF" w14:textId="77777777">
      <w:pPr>
        <w:spacing w:before="360" w:after="360"/>
        <w:jc w:val="center"/>
        <w:rPr>
          <w:rFonts w:ascii="Arial" w:hAnsi="Arial" w:eastAsia="Times New Roman" w:cs="Arial"/>
          <w:color w:val="000000" w:themeColor="text1"/>
          <w:sz w:val="19"/>
          <w:szCs w:val="19"/>
          <w:lang w:eastAsia="fr-FR"/>
        </w:rPr>
      </w:pPr>
      <w:r w:rsidRPr="009039C3">
        <w:rPr>
          <w:rFonts w:ascii="Arial" w:hAnsi="Arial" w:eastAsia="Times New Roman" w:cs="Arial"/>
          <w:color w:val="000000" w:themeColor="text1"/>
          <w:sz w:val="19"/>
          <w:szCs w:val="19"/>
          <w:lang w:eastAsia="fr-FR"/>
        </w:rPr>
        <w:t>------------------------------------------------------------------</w:t>
      </w:r>
    </w:p>
    <w:p w:rsidRPr="009039C3" w:rsidR="004D462A" w:rsidP="00196829" w:rsidRDefault="00450506" w14:paraId="29CDFAD6" w14:textId="364075EB">
      <w:pPr>
        <w:spacing w:after="120"/>
        <w:jc w:val="center"/>
        <w:rPr>
          <w:rFonts w:ascii="Arial" w:hAnsi="Arial" w:cs="Arial"/>
          <w:sz w:val="19"/>
          <w:szCs w:val="19"/>
          <w:lang w:eastAsia="ja-JP"/>
        </w:rPr>
      </w:pPr>
      <w:r w:rsidRPr="009039C3">
        <w:rPr>
          <w:rFonts w:ascii="Arial" w:hAnsi="Arial" w:cs="Arial"/>
          <w:sz w:val="19"/>
          <w:szCs w:val="19"/>
          <w:lang w:eastAsia="ja-JP"/>
        </w:rPr>
        <w:t>Article 9.6.3.</w:t>
      </w:r>
    </w:p>
    <w:p w:rsidRPr="009039C3" w:rsidR="00450506" w:rsidP="00196829" w:rsidRDefault="00450506" w14:paraId="1435328D" w14:textId="0717B696">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450506" w:rsidP="006C2B88" w:rsidRDefault="00FF73F9" w14:paraId="48E3FBD2" w14:textId="2DAD88A8">
      <w:pPr>
        <w:spacing w:after="120"/>
        <w:jc w:val="both"/>
        <w:rPr>
          <w:rFonts w:ascii="Arial" w:hAnsi="Arial" w:cs="Arial"/>
          <w:sz w:val="19"/>
          <w:szCs w:val="19"/>
          <w:lang w:eastAsia="ja-JP"/>
        </w:rPr>
      </w:pPr>
      <w:r w:rsidRPr="009039C3">
        <w:rPr>
          <w:rFonts w:ascii="Arial" w:hAnsi="Arial" w:cs="Arial"/>
          <w:sz w:val="19"/>
          <w:szCs w:val="19"/>
          <w:lang w:eastAsia="ja-JP"/>
        </w:rPr>
        <w:t xml:space="preserve">2. the presence of </w:t>
      </w:r>
      <w:r w:rsidRPr="009039C3">
        <w:rPr>
          <w:rFonts w:ascii="Arial" w:hAnsi="Arial" w:cs="Arial"/>
          <w:i/>
          <w:iCs/>
          <w:sz w:val="19"/>
          <w:szCs w:val="19"/>
          <w:lang w:eastAsia="ja-JP"/>
        </w:rPr>
        <w:t>Varroa</w:t>
      </w:r>
      <w:r w:rsidRPr="009039C3">
        <w:rPr>
          <w:rFonts w:ascii="Arial" w:hAnsi="Arial" w:cs="Arial"/>
          <w:sz w:val="19"/>
          <w:szCs w:val="19"/>
          <w:lang w:eastAsia="ja-JP"/>
        </w:rPr>
        <w:t xml:space="preserve"> spp. is </w:t>
      </w:r>
      <w:r w:rsidRPr="009039C3" w:rsidR="00B351EC">
        <w:rPr>
          <w:rFonts w:ascii="Arial" w:hAnsi="Arial" w:cs="Arial"/>
          <w:sz w:val="19"/>
          <w:szCs w:val="19"/>
          <w:u w:val="double"/>
          <w:lang w:eastAsia="ja-JP"/>
        </w:rPr>
        <w:t xml:space="preserve">a </w:t>
      </w:r>
      <w:r w:rsidRPr="009039C3">
        <w:rPr>
          <w:rFonts w:ascii="Arial" w:hAnsi="Arial" w:cs="Arial"/>
          <w:sz w:val="19"/>
          <w:szCs w:val="19"/>
          <w:lang w:eastAsia="ja-JP"/>
        </w:rPr>
        <w:t>notifiable</w:t>
      </w:r>
      <w:r w:rsidRPr="009039C3" w:rsidR="00B351EC">
        <w:rPr>
          <w:rFonts w:ascii="Arial" w:hAnsi="Arial" w:cs="Arial"/>
          <w:sz w:val="19"/>
          <w:szCs w:val="19"/>
          <w:u w:val="double"/>
          <w:lang w:eastAsia="ja-JP"/>
        </w:rPr>
        <w:t xml:space="preserve"> disease</w:t>
      </w:r>
      <w:r w:rsidRPr="009039C3">
        <w:rPr>
          <w:rFonts w:ascii="Arial" w:hAnsi="Arial" w:cs="Arial"/>
          <w:sz w:val="19"/>
          <w:szCs w:val="19"/>
          <w:lang w:eastAsia="ja-JP"/>
        </w:rPr>
        <w:t xml:space="preserve"> in the </w:t>
      </w:r>
      <w:r w:rsidRPr="009039C3">
        <w:rPr>
          <w:rFonts w:ascii="Arial" w:hAnsi="Arial" w:cs="Arial"/>
          <w:strike/>
          <w:sz w:val="19"/>
          <w:szCs w:val="19"/>
          <w:lang w:eastAsia="ja-JP"/>
        </w:rPr>
        <w:t>whole</w:t>
      </w:r>
      <w:r w:rsidRPr="009039C3" w:rsidR="00B351EC">
        <w:rPr>
          <w:rFonts w:ascii="Arial" w:hAnsi="Arial" w:cs="Arial"/>
          <w:sz w:val="19"/>
          <w:szCs w:val="19"/>
          <w:u w:val="double"/>
          <w:lang w:eastAsia="ja-JP"/>
        </w:rPr>
        <w:t xml:space="preserve"> entire</w:t>
      </w:r>
      <w:r w:rsidRPr="009039C3">
        <w:rPr>
          <w:rFonts w:ascii="Arial" w:hAnsi="Arial" w:cs="Arial"/>
          <w:sz w:val="19"/>
          <w:szCs w:val="19"/>
          <w:lang w:eastAsia="ja-JP"/>
        </w:rPr>
        <w:t xml:space="preserve"> country or </w:t>
      </w:r>
      <w:r w:rsidRPr="009039C3">
        <w:rPr>
          <w:rFonts w:ascii="Arial" w:hAnsi="Arial" w:cs="Arial"/>
          <w:i/>
          <w:iCs/>
          <w:sz w:val="19"/>
          <w:szCs w:val="19"/>
          <w:lang w:eastAsia="ja-JP"/>
        </w:rPr>
        <w:t>zone</w:t>
      </w:r>
      <w:r w:rsidRPr="009039C3">
        <w:rPr>
          <w:rFonts w:ascii="Arial" w:hAnsi="Arial" w:cs="Arial"/>
          <w:sz w:val="19"/>
          <w:szCs w:val="19"/>
          <w:lang w:eastAsia="ja-JP"/>
        </w:rPr>
        <w:t xml:space="preserve">, and all clinical signs suggestive of varroosis are subjected to field and </w:t>
      </w:r>
      <w:r w:rsidRPr="009039C3">
        <w:rPr>
          <w:rFonts w:ascii="Arial" w:hAnsi="Arial" w:cs="Arial"/>
          <w:i/>
          <w:iCs/>
          <w:sz w:val="19"/>
          <w:szCs w:val="19"/>
          <w:lang w:eastAsia="ja-JP"/>
        </w:rPr>
        <w:t>laboratory</w:t>
      </w:r>
      <w:r w:rsidRPr="009039C3">
        <w:rPr>
          <w:rFonts w:ascii="Arial" w:hAnsi="Arial" w:cs="Arial"/>
          <w:sz w:val="19"/>
          <w:szCs w:val="19"/>
          <w:lang w:eastAsia="ja-JP"/>
        </w:rPr>
        <w:t xml:space="preserve"> investigations;</w:t>
      </w:r>
    </w:p>
    <w:p w:rsidRPr="009039C3" w:rsidR="00FF73F9" w:rsidP="00196829" w:rsidRDefault="00FF73F9" w14:paraId="4030B430" w14:textId="6B76E9FB">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B351EC" w:rsidP="00B351EC" w:rsidRDefault="00B351EC" w14:paraId="51252DFC" w14:textId="77777777">
      <w:pPr>
        <w:spacing w:before="360" w:after="360"/>
        <w:jc w:val="center"/>
        <w:rPr>
          <w:rFonts w:ascii="Arial" w:hAnsi="Arial" w:eastAsia="Times New Roman" w:cs="Arial"/>
          <w:color w:val="000000" w:themeColor="text1"/>
          <w:sz w:val="19"/>
          <w:szCs w:val="19"/>
          <w:lang w:eastAsia="fr-FR"/>
        </w:rPr>
      </w:pPr>
      <w:r w:rsidRPr="009039C3">
        <w:rPr>
          <w:rFonts w:ascii="Arial" w:hAnsi="Arial" w:eastAsia="Times New Roman" w:cs="Arial"/>
          <w:color w:val="000000" w:themeColor="text1"/>
          <w:sz w:val="19"/>
          <w:szCs w:val="19"/>
          <w:lang w:eastAsia="fr-FR"/>
        </w:rPr>
        <w:t>------------------------------------------------------------------</w:t>
      </w:r>
    </w:p>
    <w:p w:rsidRPr="009039C3" w:rsidR="00FF73F9" w:rsidP="00196829" w:rsidRDefault="00E50C5F" w14:paraId="76551B48" w14:textId="12E2003E">
      <w:pPr>
        <w:spacing w:after="120"/>
        <w:jc w:val="center"/>
        <w:rPr>
          <w:rFonts w:ascii="Arial" w:hAnsi="Arial" w:cs="Arial"/>
          <w:sz w:val="19"/>
          <w:szCs w:val="19"/>
          <w:lang w:eastAsia="ja-JP"/>
        </w:rPr>
      </w:pPr>
      <w:r w:rsidRPr="009039C3">
        <w:rPr>
          <w:rFonts w:ascii="Arial" w:hAnsi="Arial" w:cs="Arial"/>
          <w:sz w:val="19"/>
          <w:szCs w:val="19"/>
          <w:lang w:eastAsia="ja-JP"/>
        </w:rPr>
        <w:t>Article 10.9.</w:t>
      </w:r>
      <w:r w:rsidRPr="009039C3" w:rsidR="00797ADC">
        <w:rPr>
          <w:rFonts w:ascii="Arial" w:hAnsi="Arial" w:cs="Arial"/>
          <w:sz w:val="19"/>
          <w:szCs w:val="19"/>
          <w:lang w:eastAsia="ja-JP"/>
        </w:rPr>
        <w:t>2.</w:t>
      </w:r>
    </w:p>
    <w:p w:rsidRPr="009039C3" w:rsidR="00797ADC" w:rsidP="00196829" w:rsidRDefault="00213B7B" w14:paraId="4C0D9856" w14:textId="5498532D">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213B7B" w:rsidP="006C2B88" w:rsidRDefault="00B4214D" w14:paraId="5328C850" w14:textId="4D262140">
      <w:pPr>
        <w:spacing w:after="120"/>
        <w:jc w:val="both"/>
        <w:rPr>
          <w:rFonts w:ascii="Arial" w:hAnsi="Arial" w:cs="Arial"/>
          <w:sz w:val="19"/>
          <w:szCs w:val="19"/>
          <w:lang w:eastAsia="ja-JP"/>
        </w:rPr>
      </w:pPr>
      <w:r w:rsidRPr="009039C3">
        <w:rPr>
          <w:rFonts w:ascii="Arial" w:hAnsi="Arial" w:cs="Arial"/>
          <w:sz w:val="19"/>
          <w:szCs w:val="19"/>
          <w:lang w:eastAsia="ja-JP"/>
        </w:rPr>
        <w:t xml:space="preserve">1. ND is </w:t>
      </w:r>
      <w:r w:rsidRPr="009039C3" w:rsidR="00986BA6">
        <w:rPr>
          <w:rFonts w:ascii="Arial" w:hAnsi="Arial" w:cs="Arial"/>
          <w:sz w:val="19"/>
          <w:szCs w:val="19"/>
          <w:u w:val="double"/>
          <w:lang w:eastAsia="ja-JP"/>
        </w:rPr>
        <w:t xml:space="preserve">a </w:t>
      </w:r>
      <w:r w:rsidRPr="009039C3">
        <w:rPr>
          <w:rFonts w:ascii="Arial" w:hAnsi="Arial" w:cs="Arial"/>
          <w:i/>
          <w:iCs/>
          <w:sz w:val="19"/>
          <w:szCs w:val="19"/>
          <w:lang w:eastAsia="ja-JP"/>
        </w:rPr>
        <w:t>notifiable</w:t>
      </w:r>
      <w:r w:rsidRPr="009039C3" w:rsidR="00986BA6">
        <w:rPr>
          <w:rFonts w:ascii="Arial" w:hAnsi="Arial" w:cs="Arial"/>
          <w:sz w:val="19"/>
          <w:szCs w:val="19"/>
          <w:u w:val="double"/>
          <w:lang w:eastAsia="ja-JP"/>
        </w:rPr>
        <w:t xml:space="preserve"> </w:t>
      </w:r>
      <w:r w:rsidRPr="009039C3" w:rsidR="00986BA6">
        <w:rPr>
          <w:rFonts w:ascii="Arial" w:hAnsi="Arial" w:cs="Arial"/>
          <w:i/>
          <w:iCs/>
          <w:sz w:val="19"/>
          <w:szCs w:val="19"/>
          <w:u w:val="double"/>
          <w:lang w:eastAsia="ja-JP"/>
        </w:rPr>
        <w:t>disease</w:t>
      </w:r>
      <w:r w:rsidRPr="009039C3">
        <w:rPr>
          <w:rFonts w:ascii="Arial" w:hAnsi="Arial" w:cs="Arial"/>
          <w:sz w:val="19"/>
          <w:szCs w:val="19"/>
          <w:lang w:eastAsia="ja-JP"/>
        </w:rPr>
        <w:t xml:space="preserve"> in the </w:t>
      </w:r>
      <w:r w:rsidRPr="009039C3">
        <w:rPr>
          <w:rFonts w:ascii="Arial" w:hAnsi="Arial" w:cs="Arial"/>
          <w:strike/>
          <w:sz w:val="19"/>
          <w:szCs w:val="19"/>
          <w:lang w:eastAsia="ja-JP"/>
        </w:rPr>
        <w:t>whole</w:t>
      </w:r>
      <w:r w:rsidRPr="009039C3" w:rsidR="00986BA6">
        <w:rPr>
          <w:rFonts w:ascii="Arial" w:hAnsi="Arial" w:cs="Arial"/>
          <w:sz w:val="19"/>
          <w:szCs w:val="19"/>
          <w:u w:val="double"/>
          <w:lang w:eastAsia="ja-JP"/>
        </w:rPr>
        <w:t xml:space="preserve"> entire</w:t>
      </w:r>
      <w:r w:rsidRPr="009039C3">
        <w:rPr>
          <w:rFonts w:ascii="Arial" w:hAnsi="Arial" w:cs="Arial"/>
          <w:sz w:val="19"/>
          <w:szCs w:val="19"/>
          <w:lang w:eastAsia="ja-JP"/>
        </w:rPr>
        <w:t xml:space="preserve"> country, an ongoing ND awareness programme is in place, and all </w:t>
      </w:r>
      <w:r w:rsidRPr="009039C3">
        <w:rPr>
          <w:rFonts w:ascii="Arial" w:hAnsi="Arial" w:cs="Arial"/>
          <w:strike/>
          <w:sz w:val="19"/>
          <w:szCs w:val="19"/>
          <w:lang w:eastAsia="ja-JP"/>
        </w:rPr>
        <w:t>notified</w:t>
      </w:r>
      <w:r w:rsidRPr="009039C3" w:rsidR="00B1105E">
        <w:rPr>
          <w:rFonts w:ascii="Arial" w:hAnsi="Arial" w:cs="Arial"/>
          <w:sz w:val="19"/>
          <w:szCs w:val="19"/>
          <w:u w:val="double"/>
          <w:lang w:eastAsia="ja-JP"/>
        </w:rPr>
        <w:t xml:space="preserve"> reported</w:t>
      </w:r>
      <w:r w:rsidRPr="009039C3">
        <w:rPr>
          <w:rFonts w:ascii="Arial" w:hAnsi="Arial" w:cs="Arial"/>
          <w:sz w:val="19"/>
          <w:szCs w:val="19"/>
          <w:lang w:eastAsia="ja-JP"/>
        </w:rPr>
        <w:t xml:space="preserve"> suspect occurrences of ND are subjected to field and, where applicable, </w:t>
      </w:r>
      <w:r w:rsidRPr="009039C3">
        <w:rPr>
          <w:rFonts w:ascii="Arial" w:hAnsi="Arial" w:cs="Arial"/>
          <w:i/>
          <w:iCs/>
          <w:sz w:val="19"/>
          <w:szCs w:val="19"/>
          <w:lang w:eastAsia="ja-JP"/>
        </w:rPr>
        <w:t>laboratory</w:t>
      </w:r>
      <w:r w:rsidRPr="009039C3">
        <w:rPr>
          <w:rFonts w:ascii="Arial" w:hAnsi="Arial" w:cs="Arial"/>
          <w:sz w:val="19"/>
          <w:szCs w:val="19"/>
          <w:lang w:eastAsia="ja-JP"/>
        </w:rPr>
        <w:t xml:space="preserve"> investigations;</w:t>
      </w:r>
    </w:p>
    <w:p w:rsidRPr="009039C3" w:rsidR="00B1105E" w:rsidP="00196829" w:rsidRDefault="00B1105E" w14:paraId="4A1D6543" w14:textId="2F95C38F">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B1105E" w:rsidP="00B1105E" w:rsidRDefault="00B1105E" w14:paraId="32156D75" w14:textId="77777777">
      <w:pPr>
        <w:spacing w:before="360" w:after="360"/>
        <w:jc w:val="center"/>
        <w:rPr>
          <w:rFonts w:ascii="Arial" w:hAnsi="Arial" w:eastAsia="Times New Roman" w:cs="Arial"/>
          <w:color w:val="000000" w:themeColor="text1"/>
          <w:sz w:val="19"/>
          <w:szCs w:val="19"/>
          <w:lang w:eastAsia="fr-FR"/>
        </w:rPr>
      </w:pPr>
      <w:r w:rsidRPr="009039C3">
        <w:rPr>
          <w:rFonts w:ascii="Arial" w:hAnsi="Arial" w:eastAsia="Times New Roman" w:cs="Arial"/>
          <w:color w:val="000000" w:themeColor="text1"/>
          <w:sz w:val="19"/>
          <w:szCs w:val="19"/>
          <w:lang w:eastAsia="fr-FR"/>
        </w:rPr>
        <w:t>------------------------------------------------------------------</w:t>
      </w:r>
    </w:p>
    <w:p w:rsidRPr="009039C3" w:rsidR="00984A83" w:rsidP="00984A83" w:rsidRDefault="00984A83" w14:paraId="0171267B" w14:textId="3E1A38F4">
      <w:pPr>
        <w:spacing w:after="120"/>
        <w:jc w:val="center"/>
        <w:rPr>
          <w:rFonts w:ascii="Arial" w:hAnsi="Arial" w:cs="Arial"/>
          <w:sz w:val="19"/>
          <w:szCs w:val="19"/>
          <w:lang w:eastAsia="ja-JP"/>
        </w:rPr>
      </w:pPr>
      <w:r w:rsidRPr="009039C3">
        <w:rPr>
          <w:rFonts w:ascii="Arial" w:hAnsi="Arial" w:cs="Arial"/>
          <w:sz w:val="19"/>
          <w:szCs w:val="19"/>
          <w:lang w:eastAsia="ja-JP"/>
        </w:rPr>
        <w:t>Article 11.</w:t>
      </w:r>
      <w:r w:rsidRPr="009039C3" w:rsidR="004741E2">
        <w:rPr>
          <w:rFonts w:ascii="Arial" w:hAnsi="Arial" w:cs="Arial"/>
          <w:sz w:val="19"/>
          <w:szCs w:val="19"/>
          <w:lang w:eastAsia="ja-JP"/>
        </w:rPr>
        <w:t>7</w:t>
      </w:r>
      <w:r w:rsidRPr="009039C3">
        <w:rPr>
          <w:rFonts w:ascii="Arial" w:hAnsi="Arial" w:cs="Arial"/>
          <w:sz w:val="19"/>
          <w:szCs w:val="19"/>
          <w:lang w:eastAsia="ja-JP"/>
        </w:rPr>
        <w:t>.</w:t>
      </w:r>
      <w:r w:rsidRPr="009039C3" w:rsidR="004741E2">
        <w:rPr>
          <w:rFonts w:ascii="Arial" w:hAnsi="Arial" w:cs="Arial"/>
          <w:sz w:val="19"/>
          <w:szCs w:val="19"/>
          <w:lang w:eastAsia="ja-JP"/>
        </w:rPr>
        <w:t>2</w:t>
      </w:r>
      <w:r w:rsidRPr="009039C3">
        <w:rPr>
          <w:rFonts w:ascii="Arial" w:hAnsi="Arial" w:cs="Arial"/>
          <w:sz w:val="19"/>
          <w:szCs w:val="19"/>
          <w:lang w:eastAsia="ja-JP"/>
        </w:rPr>
        <w:t>.</w:t>
      </w:r>
    </w:p>
    <w:p w:rsidRPr="009039C3" w:rsidR="00984A83" w:rsidP="00984A83" w:rsidRDefault="00984A83" w14:paraId="6CDE0044" w14:textId="77777777">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984A83" w:rsidP="00984A83" w:rsidRDefault="00E401C8" w14:paraId="1BBD2AC4" w14:textId="5C9339DC">
      <w:pPr>
        <w:spacing w:after="120"/>
        <w:jc w:val="both"/>
        <w:rPr>
          <w:rFonts w:ascii="Arial" w:hAnsi="Arial" w:cs="Arial"/>
          <w:sz w:val="19"/>
          <w:szCs w:val="19"/>
          <w:lang w:eastAsia="ja-JP"/>
        </w:rPr>
      </w:pPr>
      <w:r w:rsidRPr="009039C3">
        <w:rPr>
          <w:rFonts w:ascii="Arial" w:hAnsi="Arial" w:cs="Arial"/>
          <w:sz w:val="19"/>
          <w:szCs w:val="19"/>
          <w:lang w:eastAsia="ja-JP"/>
        </w:rPr>
        <w:t>1</w:t>
      </w:r>
      <w:r w:rsidRPr="009039C3" w:rsidR="00984A83">
        <w:rPr>
          <w:rFonts w:ascii="Arial" w:hAnsi="Arial" w:cs="Arial"/>
          <w:sz w:val="19"/>
          <w:szCs w:val="19"/>
          <w:lang w:eastAsia="ja-JP"/>
        </w:rPr>
        <w:t xml:space="preserve">. </w:t>
      </w:r>
      <w:r w:rsidRPr="009039C3">
        <w:rPr>
          <w:rFonts w:ascii="Arial" w:hAnsi="Arial" w:cs="Arial"/>
          <w:sz w:val="19"/>
          <w:szCs w:val="19"/>
          <w:lang w:eastAsia="ja-JP"/>
        </w:rPr>
        <w:t xml:space="preserve">the disease is </w:t>
      </w:r>
      <w:r w:rsidRPr="009039C3">
        <w:rPr>
          <w:rFonts w:ascii="Arial" w:hAnsi="Arial" w:cs="Arial"/>
          <w:sz w:val="19"/>
          <w:szCs w:val="19"/>
          <w:u w:val="double"/>
          <w:lang w:eastAsia="ja-JP"/>
        </w:rPr>
        <w:t xml:space="preserve">a </w:t>
      </w:r>
      <w:r w:rsidRPr="009039C3">
        <w:rPr>
          <w:rFonts w:ascii="Arial" w:hAnsi="Arial" w:cs="Arial"/>
          <w:i/>
          <w:iCs/>
          <w:sz w:val="19"/>
          <w:szCs w:val="19"/>
          <w:lang w:eastAsia="ja-JP"/>
        </w:rPr>
        <w:t>notifiable</w:t>
      </w:r>
      <w:r w:rsidRPr="009039C3">
        <w:rPr>
          <w:rFonts w:ascii="Arial" w:hAnsi="Arial" w:cs="Arial"/>
          <w:sz w:val="19"/>
          <w:szCs w:val="19"/>
          <w:u w:val="double"/>
          <w:lang w:eastAsia="ja-JP"/>
        </w:rPr>
        <w:t xml:space="preserve"> </w:t>
      </w:r>
      <w:r w:rsidRPr="009039C3">
        <w:rPr>
          <w:rFonts w:ascii="Arial" w:hAnsi="Arial" w:cs="Arial"/>
          <w:i/>
          <w:iCs/>
          <w:sz w:val="19"/>
          <w:szCs w:val="19"/>
          <w:u w:val="double"/>
          <w:lang w:eastAsia="ja-JP"/>
        </w:rPr>
        <w:t>disease</w:t>
      </w:r>
      <w:r w:rsidRPr="009039C3">
        <w:rPr>
          <w:rFonts w:ascii="Arial" w:hAnsi="Arial" w:cs="Arial"/>
          <w:sz w:val="19"/>
          <w:szCs w:val="19"/>
          <w:lang w:eastAsia="ja-JP"/>
        </w:rPr>
        <w:t xml:space="preserve"> in the </w:t>
      </w:r>
      <w:r w:rsidRPr="009039C3" w:rsidR="00833021">
        <w:rPr>
          <w:rFonts w:ascii="Arial" w:hAnsi="Arial" w:cs="Arial"/>
          <w:sz w:val="19"/>
          <w:szCs w:val="19"/>
          <w:u w:val="double"/>
          <w:lang w:eastAsia="ja-JP"/>
        </w:rPr>
        <w:t xml:space="preserve">entire </w:t>
      </w:r>
      <w:r w:rsidRPr="009039C3">
        <w:rPr>
          <w:rFonts w:ascii="Arial" w:hAnsi="Arial" w:cs="Arial"/>
          <w:sz w:val="19"/>
          <w:szCs w:val="19"/>
          <w:lang w:eastAsia="ja-JP"/>
        </w:rPr>
        <w:t>country;</w:t>
      </w:r>
    </w:p>
    <w:p w:rsidRPr="009039C3" w:rsidR="00984A83" w:rsidP="00984A83" w:rsidRDefault="00984A83" w14:paraId="431E5C2C" w14:textId="77777777">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B42467" w:rsidP="00984A83" w:rsidRDefault="00B42467" w14:paraId="7102A6EC" w14:textId="21238C7B">
      <w:pPr>
        <w:spacing w:after="120"/>
        <w:jc w:val="center"/>
        <w:rPr>
          <w:rFonts w:ascii="Arial" w:hAnsi="Arial" w:cs="Arial"/>
          <w:sz w:val="19"/>
          <w:szCs w:val="19"/>
          <w:lang w:eastAsia="ja-JP"/>
        </w:rPr>
      </w:pPr>
      <w:r w:rsidRPr="009039C3">
        <w:rPr>
          <w:rFonts w:ascii="Arial" w:hAnsi="Arial" w:cs="Arial"/>
          <w:sz w:val="19"/>
          <w:szCs w:val="19"/>
          <w:lang w:eastAsia="ja-JP"/>
        </w:rPr>
        <w:t>Article 11.7.3.</w:t>
      </w:r>
    </w:p>
    <w:p w:rsidRPr="009039C3" w:rsidR="00B42467" w:rsidP="00984A83" w:rsidRDefault="00B42467" w14:paraId="719A4F68" w14:textId="43D17811">
      <w:pPr>
        <w:spacing w:after="120"/>
        <w:jc w:val="center"/>
        <w:rPr>
          <w:rFonts w:ascii="Arial" w:hAnsi="Arial" w:cs="Arial"/>
          <w:sz w:val="19"/>
          <w:szCs w:val="19"/>
          <w:lang w:eastAsia="ja-JP"/>
        </w:rPr>
      </w:pPr>
      <w:r w:rsidRPr="009039C3">
        <w:rPr>
          <w:rFonts w:ascii="Arial" w:hAnsi="Arial" w:cs="Arial"/>
          <w:sz w:val="19"/>
          <w:szCs w:val="19"/>
          <w:lang w:eastAsia="ja-JP"/>
        </w:rPr>
        <w:t>[</w:t>
      </w:r>
      <w:r w:rsidRPr="009039C3" w:rsidR="00582A6B">
        <w:rPr>
          <w:rFonts w:ascii="Arial" w:hAnsi="Arial" w:cs="Arial"/>
          <w:sz w:val="19"/>
          <w:szCs w:val="19"/>
          <w:lang w:eastAsia="ja-JP"/>
        </w:rPr>
        <w:t>…]</w:t>
      </w:r>
    </w:p>
    <w:p w:rsidRPr="009039C3" w:rsidR="00582A6B" w:rsidP="00582A6B" w:rsidRDefault="00582A6B" w14:paraId="0C0E32CF" w14:textId="46E45217">
      <w:pPr>
        <w:spacing w:after="120"/>
        <w:rPr>
          <w:rFonts w:ascii="Arial" w:hAnsi="Arial" w:cs="Arial"/>
          <w:sz w:val="19"/>
          <w:szCs w:val="19"/>
          <w:lang w:eastAsia="ja-JP"/>
        </w:rPr>
      </w:pPr>
      <w:r w:rsidRPr="009039C3">
        <w:rPr>
          <w:rFonts w:ascii="Arial" w:hAnsi="Arial" w:cs="Arial"/>
          <w:sz w:val="19"/>
          <w:szCs w:val="19"/>
          <w:lang w:eastAsia="ja-JP"/>
        </w:rPr>
        <w:t xml:space="preserve">1. the disease is </w:t>
      </w:r>
      <w:r w:rsidRPr="009039C3">
        <w:rPr>
          <w:rFonts w:ascii="Arial" w:hAnsi="Arial" w:cs="Arial"/>
          <w:sz w:val="19"/>
          <w:szCs w:val="19"/>
          <w:u w:val="double"/>
          <w:lang w:eastAsia="ja-JP"/>
        </w:rPr>
        <w:t xml:space="preserve">a </w:t>
      </w:r>
      <w:r w:rsidRPr="009039C3">
        <w:rPr>
          <w:rFonts w:ascii="Arial" w:hAnsi="Arial" w:cs="Arial"/>
          <w:i/>
          <w:iCs/>
          <w:sz w:val="19"/>
          <w:szCs w:val="19"/>
          <w:lang w:eastAsia="ja-JP"/>
        </w:rPr>
        <w:t>notifiable</w:t>
      </w:r>
      <w:r w:rsidRPr="009039C3">
        <w:rPr>
          <w:rFonts w:ascii="Arial" w:hAnsi="Arial" w:cs="Arial"/>
          <w:sz w:val="19"/>
          <w:szCs w:val="19"/>
          <w:lang w:eastAsia="ja-JP"/>
        </w:rPr>
        <w:t xml:space="preserve"> </w:t>
      </w:r>
      <w:r w:rsidRPr="009039C3">
        <w:rPr>
          <w:rFonts w:ascii="Arial" w:hAnsi="Arial" w:cs="Arial"/>
          <w:i/>
          <w:iCs/>
          <w:sz w:val="19"/>
          <w:szCs w:val="19"/>
          <w:u w:val="double"/>
          <w:lang w:eastAsia="ja-JP"/>
        </w:rPr>
        <w:t>disease</w:t>
      </w:r>
      <w:r w:rsidRPr="009039C3">
        <w:rPr>
          <w:rFonts w:ascii="Arial" w:hAnsi="Arial" w:cs="Arial"/>
          <w:sz w:val="19"/>
          <w:szCs w:val="19"/>
          <w:u w:val="double"/>
          <w:lang w:eastAsia="ja-JP"/>
        </w:rPr>
        <w:t xml:space="preserve"> </w:t>
      </w:r>
      <w:r w:rsidRPr="009039C3">
        <w:rPr>
          <w:rFonts w:ascii="Arial" w:hAnsi="Arial" w:cs="Arial"/>
          <w:sz w:val="19"/>
          <w:szCs w:val="19"/>
          <w:lang w:eastAsia="ja-JP"/>
        </w:rPr>
        <w:t xml:space="preserve">in the </w:t>
      </w:r>
      <w:r w:rsidRPr="009039C3">
        <w:rPr>
          <w:rFonts w:ascii="Arial" w:hAnsi="Arial" w:cs="Arial"/>
          <w:strike/>
          <w:sz w:val="19"/>
          <w:szCs w:val="19"/>
          <w:lang w:eastAsia="ja-JP"/>
        </w:rPr>
        <w:t>whole</w:t>
      </w:r>
      <w:r w:rsidRPr="009039C3">
        <w:rPr>
          <w:rFonts w:ascii="Arial" w:hAnsi="Arial" w:cs="Arial"/>
          <w:sz w:val="19"/>
          <w:szCs w:val="19"/>
          <w:u w:val="double"/>
          <w:lang w:eastAsia="ja-JP"/>
        </w:rPr>
        <w:t xml:space="preserve"> entire</w:t>
      </w:r>
      <w:r w:rsidRPr="009039C3">
        <w:rPr>
          <w:rFonts w:ascii="Arial" w:hAnsi="Arial" w:cs="Arial"/>
          <w:sz w:val="19"/>
          <w:szCs w:val="19"/>
          <w:lang w:eastAsia="ja-JP"/>
        </w:rPr>
        <w:t xml:space="preserve"> country;</w:t>
      </w:r>
    </w:p>
    <w:p w:rsidRPr="009039C3" w:rsidR="00582A6B" w:rsidP="00582A6B" w:rsidRDefault="00582A6B" w14:paraId="070B03CA" w14:textId="012DC4B0">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984A83" w:rsidP="00984A83" w:rsidRDefault="00984A83" w14:paraId="7EC2DBF2" w14:textId="77777777">
      <w:pPr>
        <w:spacing w:before="360" w:after="360"/>
        <w:jc w:val="center"/>
        <w:rPr>
          <w:rFonts w:ascii="Arial" w:hAnsi="Arial" w:eastAsia="Times New Roman" w:cs="Arial"/>
          <w:color w:val="000000" w:themeColor="text1"/>
          <w:sz w:val="19"/>
          <w:szCs w:val="19"/>
          <w:lang w:eastAsia="fr-FR"/>
        </w:rPr>
      </w:pPr>
      <w:r w:rsidRPr="009039C3">
        <w:rPr>
          <w:rFonts w:ascii="Arial" w:hAnsi="Arial" w:eastAsia="Times New Roman" w:cs="Arial"/>
          <w:color w:val="000000" w:themeColor="text1"/>
          <w:sz w:val="19"/>
          <w:szCs w:val="19"/>
          <w:lang w:eastAsia="fr-FR"/>
        </w:rPr>
        <w:t>------------------------------------------------------------------</w:t>
      </w:r>
    </w:p>
    <w:p w:rsidRPr="009039C3" w:rsidR="009B791D" w:rsidP="00A83DBC" w:rsidRDefault="009B791D" w14:paraId="265E43AB" w14:textId="6E9F4543">
      <w:pPr>
        <w:spacing w:after="120"/>
        <w:jc w:val="center"/>
        <w:rPr>
          <w:rFonts w:ascii="Arial" w:hAnsi="Arial" w:cs="Arial"/>
          <w:sz w:val="19"/>
          <w:szCs w:val="19"/>
          <w:lang w:eastAsia="ja-JP"/>
        </w:rPr>
      </w:pPr>
      <w:r w:rsidRPr="009039C3">
        <w:rPr>
          <w:rFonts w:ascii="Arial" w:hAnsi="Arial" w:cs="Arial"/>
          <w:sz w:val="19"/>
          <w:szCs w:val="19"/>
          <w:lang w:eastAsia="ja-JP"/>
        </w:rPr>
        <w:t>Article 11.8.2.</w:t>
      </w:r>
    </w:p>
    <w:p w:rsidRPr="009039C3" w:rsidR="00A83DBC" w:rsidP="009B791D" w:rsidRDefault="00A83DBC" w14:paraId="088C4EBE" w14:textId="60A9D3B3">
      <w:pPr>
        <w:spacing w:after="120"/>
        <w:jc w:val="both"/>
        <w:rPr>
          <w:rFonts w:ascii="Arial" w:hAnsi="Arial" w:cs="Arial"/>
          <w:sz w:val="19"/>
          <w:szCs w:val="19"/>
          <w:lang w:eastAsia="ja-JP"/>
        </w:rPr>
      </w:pPr>
      <w:r w:rsidRPr="009039C3">
        <w:rPr>
          <w:rFonts w:ascii="Arial" w:hAnsi="Arial" w:cs="Arial"/>
          <w:sz w:val="19"/>
          <w:szCs w:val="19"/>
          <w:lang w:eastAsia="ja-JP"/>
        </w:rPr>
        <w:t>1. Qualification</w:t>
      </w:r>
    </w:p>
    <w:p w:rsidRPr="009039C3" w:rsidR="00A83DBC" w:rsidP="00A83DBC" w:rsidRDefault="00A83DBC" w14:paraId="12759184" w14:textId="35356B93">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9B791D" w:rsidP="009B791D" w:rsidRDefault="00433E25" w14:paraId="0956C1D4" w14:textId="0F3F4024">
      <w:pPr>
        <w:spacing w:after="120"/>
        <w:jc w:val="both"/>
        <w:rPr>
          <w:rFonts w:ascii="Arial" w:hAnsi="Arial" w:cs="Arial"/>
          <w:sz w:val="19"/>
          <w:szCs w:val="19"/>
          <w:lang w:eastAsia="ja-JP"/>
        </w:rPr>
      </w:pPr>
      <w:r w:rsidRPr="009039C3">
        <w:rPr>
          <w:rFonts w:ascii="Arial" w:hAnsi="Arial" w:cs="Arial"/>
          <w:sz w:val="19"/>
          <w:szCs w:val="19"/>
          <w:lang w:eastAsia="ja-JP"/>
        </w:rPr>
        <w:t>a</w:t>
      </w:r>
      <w:r w:rsidRPr="009039C3" w:rsidR="009B791D">
        <w:rPr>
          <w:rFonts w:ascii="Arial" w:hAnsi="Arial" w:cs="Arial"/>
          <w:sz w:val="19"/>
          <w:szCs w:val="19"/>
          <w:lang w:eastAsia="ja-JP"/>
        </w:rPr>
        <w:t xml:space="preserve">. </w:t>
      </w:r>
      <w:r w:rsidRPr="009039C3">
        <w:rPr>
          <w:rFonts w:ascii="Arial" w:hAnsi="Arial" w:cs="Arial"/>
          <w:sz w:val="19"/>
          <w:szCs w:val="19"/>
          <w:lang w:eastAsia="ja-JP"/>
        </w:rPr>
        <w:t xml:space="preserve">the disease or suspicion of the disease is </w:t>
      </w:r>
      <w:r w:rsidRPr="009039C3">
        <w:rPr>
          <w:rFonts w:ascii="Arial" w:hAnsi="Arial" w:cs="Arial"/>
          <w:sz w:val="19"/>
          <w:szCs w:val="19"/>
          <w:u w:val="double"/>
          <w:lang w:eastAsia="ja-JP"/>
        </w:rPr>
        <w:t xml:space="preserve">a </w:t>
      </w:r>
      <w:r w:rsidRPr="009039C3">
        <w:rPr>
          <w:rFonts w:ascii="Arial" w:hAnsi="Arial" w:cs="Arial"/>
          <w:i/>
          <w:iCs/>
          <w:sz w:val="19"/>
          <w:szCs w:val="19"/>
          <w:lang w:eastAsia="ja-JP"/>
        </w:rPr>
        <w:t>notifiable</w:t>
      </w:r>
      <w:r w:rsidRPr="009039C3">
        <w:rPr>
          <w:rFonts w:ascii="Arial" w:hAnsi="Arial" w:cs="Arial"/>
          <w:sz w:val="19"/>
          <w:szCs w:val="19"/>
          <w:u w:val="double"/>
          <w:lang w:eastAsia="ja-JP"/>
        </w:rPr>
        <w:t xml:space="preserve"> </w:t>
      </w:r>
      <w:r w:rsidRPr="009039C3">
        <w:rPr>
          <w:rFonts w:ascii="Arial" w:hAnsi="Arial" w:cs="Arial"/>
          <w:i/>
          <w:iCs/>
          <w:sz w:val="19"/>
          <w:szCs w:val="19"/>
          <w:u w:val="double"/>
          <w:lang w:eastAsia="ja-JP"/>
        </w:rPr>
        <w:t>disease</w:t>
      </w:r>
      <w:r w:rsidRPr="009039C3" w:rsidR="009B791D">
        <w:rPr>
          <w:rFonts w:ascii="Arial" w:hAnsi="Arial" w:cs="Arial"/>
          <w:sz w:val="19"/>
          <w:szCs w:val="19"/>
          <w:lang w:eastAsia="ja-JP"/>
        </w:rPr>
        <w:t>;</w:t>
      </w:r>
    </w:p>
    <w:p w:rsidRPr="009039C3" w:rsidR="009B791D" w:rsidP="009B791D" w:rsidRDefault="009B791D" w14:paraId="60569929" w14:textId="77777777">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196829" w:rsidP="00196829" w:rsidRDefault="00196829" w14:paraId="73096C56" w14:textId="77777777">
      <w:pPr>
        <w:spacing w:before="360" w:after="360"/>
        <w:jc w:val="center"/>
        <w:rPr>
          <w:rFonts w:ascii="Arial" w:hAnsi="Arial" w:eastAsia="Times New Roman" w:cs="Arial"/>
          <w:color w:val="000000" w:themeColor="text1"/>
          <w:sz w:val="19"/>
          <w:szCs w:val="19"/>
          <w:lang w:eastAsia="fr-FR"/>
        </w:rPr>
      </w:pPr>
      <w:r w:rsidRPr="009039C3">
        <w:rPr>
          <w:rFonts w:ascii="Arial" w:hAnsi="Arial" w:eastAsia="Times New Roman" w:cs="Arial"/>
          <w:color w:val="000000" w:themeColor="text1"/>
          <w:sz w:val="19"/>
          <w:szCs w:val="19"/>
          <w:lang w:eastAsia="fr-FR"/>
        </w:rPr>
        <w:t>------------------------------------------------------------------</w:t>
      </w:r>
    </w:p>
    <w:p w:rsidRPr="009039C3" w:rsidR="00CF0243" w:rsidP="00CF0243" w:rsidRDefault="00CF0243" w14:paraId="5A637FF2" w14:textId="2000D348">
      <w:pPr>
        <w:spacing w:after="120"/>
        <w:jc w:val="center"/>
        <w:rPr>
          <w:rFonts w:ascii="Arial" w:hAnsi="Arial" w:cs="Arial"/>
          <w:sz w:val="19"/>
          <w:szCs w:val="19"/>
          <w:lang w:eastAsia="ja-JP"/>
        </w:rPr>
      </w:pPr>
      <w:r w:rsidRPr="009039C3">
        <w:rPr>
          <w:rFonts w:ascii="Arial" w:hAnsi="Arial" w:cs="Arial"/>
          <w:sz w:val="19"/>
          <w:szCs w:val="19"/>
          <w:lang w:eastAsia="ja-JP"/>
        </w:rPr>
        <w:t>Article 11.</w:t>
      </w:r>
      <w:r w:rsidRPr="009039C3" w:rsidR="00274CCC">
        <w:rPr>
          <w:rFonts w:ascii="Arial" w:hAnsi="Arial" w:cs="Arial"/>
          <w:sz w:val="19"/>
          <w:szCs w:val="19"/>
          <w:lang w:eastAsia="ja-JP"/>
        </w:rPr>
        <w:t>10</w:t>
      </w:r>
      <w:r w:rsidRPr="009039C3">
        <w:rPr>
          <w:rFonts w:ascii="Arial" w:hAnsi="Arial" w:cs="Arial"/>
          <w:sz w:val="19"/>
          <w:szCs w:val="19"/>
          <w:lang w:eastAsia="ja-JP"/>
        </w:rPr>
        <w:t>.</w:t>
      </w:r>
      <w:r w:rsidRPr="009039C3" w:rsidR="00274CCC">
        <w:rPr>
          <w:rFonts w:ascii="Arial" w:hAnsi="Arial" w:cs="Arial"/>
          <w:sz w:val="19"/>
          <w:szCs w:val="19"/>
          <w:lang w:eastAsia="ja-JP"/>
        </w:rPr>
        <w:t>3</w:t>
      </w:r>
      <w:r w:rsidRPr="009039C3">
        <w:rPr>
          <w:rFonts w:ascii="Arial" w:hAnsi="Arial" w:cs="Arial"/>
          <w:sz w:val="19"/>
          <w:szCs w:val="19"/>
          <w:lang w:eastAsia="ja-JP"/>
        </w:rPr>
        <w:t>.</w:t>
      </w:r>
    </w:p>
    <w:p w:rsidRPr="009039C3" w:rsidR="00C86746" w:rsidP="00C86746" w:rsidRDefault="00CF0243" w14:paraId="2B710529" w14:textId="410DD87F">
      <w:pPr>
        <w:spacing w:after="120"/>
        <w:jc w:val="both"/>
        <w:rPr>
          <w:rFonts w:ascii="Arial" w:hAnsi="Arial" w:cs="Arial"/>
          <w:sz w:val="19"/>
          <w:szCs w:val="19"/>
          <w:lang w:eastAsia="ja-JP"/>
        </w:rPr>
      </w:pPr>
      <w:r w:rsidRPr="009039C3">
        <w:rPr>
          <w:rFonts w:ascii="Arial" w:hAnsi="Arial" w:cs="Arial"/>
          <w:sz w:val="19"/>
          <w:szCs w:val="19"/>
          <w:lang w:eastAsia="ja-JP"/>
        </w:rPr>
        <w:t xml:space="preserve">1. </w:t>
      </w:r>
      <w:r w:rsidRPr="009039C3" w:rsidR="00C86746">
        <w:rPr>
          <w:rFonts w:ascii="Arial" w:hAnsi="Arial" w:cs="Arial"/>
          <w:sz w:val="19"/>
          <w:szCs w:val="19"/>
          <w:lang w:eastAsia="ja-JP"/>
        </w:rPr>
        <w:t xml:space="preserve">A country or a </w:t>
      </w:r>
      <w:r w:rsidRPr="009039C3" w:rsidR="00C86746">
        <w:rPr>
          <w:rFonts w:ascii="Arial" w:hAnsi="Arial" w:cs="Arial"/>
          <w:i/>
          <w:iCs/>
          <w:sz w:val="19"/>
          <w:szCs w:val="19"/>
          <w:lang w:eastAsia="ja-JP"/>
        </w:rPr>
        <w:t>zone</w:t>
      </w:r>
      <w:r w:rsidRPr="009039C3" w:rsidR="00C86746">
        <w:rPr>
          <w:rFonts w:ascii="Arial" w:hAnsi="Arial" w:cs="Arial"/>
          <w:sz w:val="19"/>
          <w:szCs w:val="19"/>
          <w:lang w:eastAsia="ja-JP"/>
        </w:rPr>
        <w:t xml:space="preserve"> may be considered free from </w:t>
      </w:r>
      <w:r w:rsidRPr="009039C3" w:rsidR="00C86746">
        <w:rPr>
          <w:rFonts w:ascii="Arial" w:hAnsi="Arial" w:cs="Arial"/>
          <w:i/>
          <w:iCs/>
          <w:sz w:val="19"/>
          <w:szCs w:val="19"/>
          <w:lang w:eastAsia="ja-JP"/>
        </w:rPr>
        <w:t>infection</w:t>
      </w:r>
      <w:r w:rsidRPr="009039C3" w:rsidR="00C86746">
        <w:rPr>
          <w:rFonts w:ascii="Arial" w:hAnsi="Arial" w:cs="Arial"/>
          <w:sz w:val="19"/>
          <w:szCs w:val="19"/>
          <w:lang w:eastAsia="ja-JP"/>
        </w:rPr>
        <w:t xml:space="preserve"> with </w:t>
      </w:r>
      <w:proofErr w:type="spellStart"/>
      <w:r w:rsidRPr="009039C3" w:rsidR="00C86746">
        <w:rPr>
          <w:rFonts w:ascii="Arial" w:hAnsi="Arial" w:cs="Arial"/>
          <w:i/>
          <w:iCs/>
          <w:sz w:val="19"/>
          <w:szCs w:val="19"/>
          <w:lang w:eastAsia="ja-JP"/>
        </w:rPr>
        <w:t>Theileria</w:t>
      </w:r>
      <w:proofErr w:type="spellEnd"/>
      <w:r w:rsidRPr="009039C3" w:rsidR="00C86746">
        <w:rPr>
          <w:rFonts w:ascii="Arial" w:hAnsi="Arial" w:cs="Arial"/>
          <w:sz w:val="19"/>
          <w:szCs w:val="19"/>
          <w:lang w:eastAsia="ja-JP"/>
        </w:rPr>
        <w:t xml:space="preserve"> when the disease is </w:t>
      </w:r>
      <w:r w:rsidRPr="009039C3" w:rsidR="00C86746">
        <w:rPr>
          <w:rFonts w:ascii="Arial" w:hAnsi="Arial" w:cs="Arial"/>
          <w:sz w:val="19"/>
          <w:szCs w:val="19"/>
          <w:u w:val="double"/>
          <w:lang w:eastAsia="ja-JP"/>
        </w:rPr>
        <w:t xml:space="preserve">a </w:t>
      </w:r>
      <w:r w:rsidRPr="009039C3" w:rsidR="00C86746">
        <w:rPr>
          <w:rFonts w:ascii="Arial" w:hAnsi="Arial" w:cs="Arial"/>
          <w:i/>
          <w:iCs/>
          <w:sz w:val="19"/>
          <w:szCs w:val="19"/>
          <w:lang w:eastAsia="ja-JP"/>
        </w:rPr>
        <w:t>notifiable</w:t>
      </w:r>
      <w:r w:rsidRPr="009039C3" w:rsidR="00C86746">
        <w:rPr>
          <w:rFonts w:ascii="Arial" w:hAnsi="Arial" w:cs="Arial"/>
          <w:sz w:val="19"/>
          <w:szCs w:val="19"/>
          <w:u w:val="double"/>
          <w:lang w:eastAsia="ja-JP"/>
        </w:rPr>
        <w:t xml:space="preserve"> </w:t>
      </w:r>
      <w:r w:rsidRPr="009039C3" w:rsidR="00C86746">
        <w:rPr>
          <w:rFonts w:ascii="Arial" w:hAnsi="Arial" w:cs="Arial"/>
          <w:i/>
          <w:iCs/>
          <w:sz w:val="19"/>
          <w:szCs w:val="19"/>
          <w:u w:val="double"/>
          <w:lang w:eastAsia="ja-JP"/>
        </w:rPr>
        <w:t>disease</w:t>
      </w:r>
      <w:r w:rsidRPr="009039C3" w:rsidR="00C86746">
        <w:rPr>
          <w:rFonts w:ascii="Arial" w:hAnsi="Arial" w:cs="Arial"/>
          <w:sz w:val="19"/>
          <w:szCs w:val="19"/>
          <w:lang w:eastAsia="ja-JP"/>
        </w:rPr>
        <w:t xml:space="preserve"> in the entire country, importation of bovines and water buffaloes and their </w:t>
      </w:r>
      <w:r w:rsidRPr="009039C3" w:rsidR="00C86746">
        <w:rPr>
          <w:rFonts w:ascii="Arial" w:hAnsi="Arial" w:cs="Arial"/>
          <w:i/>
          <w:iCs/>
          <w:sz w:val="19"/>
          <w:szCs w:val="19"/>
          <w:lang w:eastAsia="ja-JP"/>
        </w:rPr>
        <w:t>commodities</w:t>
      </w:r>
      <w:r w:rsidRPr="009039C3" w:rsidR="00C86746">
        <w:rPr>
          <w:rFonts w:ascii="Arial" w:hAnsi="Arial" w:cs="Arial"/>
          <w:sz w:val="19"/>
          <w:szCs w:val="19"/>
          <w:lang w:eastAsia="ja-JP"/>
        </w:rPr>
        <w:t xml:space="preserve"> is carried out in accordance with this chapter, and: </w:t>
      </w:r>
    </w:p>
    <w:p w:rsidRPr="009039C3" w:rsidR="00CF0243" w:rsidP="00C86746" w:rsidRDefault="00CF0243" w14:paraId="1D2AC912" w14:textId="04DCF35E">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CF0243" w:rsidP="00CF0243" w:rsidRDefault="00CF0243" w14:paraId="0D706E17" w14:textId="77777777">
      <w:pPr>
        <w:spacing w:before="360" w:after="360"/>
        <w:jc w:val="center"/>
        <w:rPr>
          <w:rFonts w:ascii="Arial" w:hAnsi="Arial" w:eastAsia="Times New Roman" w:cs="Arial"/>
          <w:color w:val="000000" w:themeColor="text1"/>
          <w:sz w:val="19"/>
          <w:szCs w:val="19"/>
          <w:lang w:eastAsia="fr-FR"/>
        </w:rPr>
      </w:pPr>
      <w:r w:rsidRPr="009039C3">
        <w:rPr>
          <w:rFonts w:ascii="Arial" w:hAnsi="Arial" w:eastAsia="Times New Roman" w:cs="Arial"/>
          <w:color w:val="000000" w:themeColor="text1"/>
          <w:sz w:val="19"/>
          <w:szCs w:val="19"/>
          <w:lang w:eastAsia="fr-FR"/>
        </w:rPr>
        <w:t>------------------------------------------------------------------</w:t>
      </w:r>
    </w:p>
    <w:p w:rsidR="00025EA9" w:rsidRDefault="00025EA9" w14:paraId="6940EE7E" w14:textId="77777777">
      <w:pPr>
        <w:spacing w:after="160" w:line="259" w:lineRule="auto"/>
        <w:rPr>
          <w:rFonts w:ascii="Arial" w:hAnsi="Arial" w:cs="Arial"/>
          <w:sz w:val="19"/>
          <w:szCs w:val="19"/>
          <w:lang w:eastAsia="ja-JP"/>
        </w:rPr>
      </w:pPr>
      <w:r>
        <w:rPr>
          <w:rFonts w:ascii="Arial" w:hAnsi="Arial" w:cs="Arial"/>
          <w:sz w:val="19"/>
          <w:szCs w:val="19"/>
          <w:lang w:eastAsia="ja-JP"/>
        </w:rPr>
        <w:br w:type="page"/>
      </w:r>
    </w:p>
    <w:p w:rsidRPr="009039C3" w:rsidR="00467CD2" w:rsidP="00467CD2" w:rsidRDefault="00467CD2" w14:paraId="794F3359" w14:textId="2C9B9F74">
      <w:pPr>
        <w:spacing w:after="120"/>
        <w:jc w:val="center"/>
        <w:rPr>
          <w:rFonts w:ascii="Arial" w:hAnsi="Arial" w:cs="Arial"/>
          <w:sz w:val="19"/>
          <w:szCs w:val="19"/>
          <w:lang w:eastAsia="ja-JP"/>
        </w:rPr>
      </w:pPr>
      <w:r w:rsidRPr="009039C3">
        <w:rPr>
          <w:rFonts w:ascii="Arial" w:hAnsi="Arial" w:cs="Arial"/>
          <w:sz w:val="19"/>
          <w:szCs w:val="19"/>
          <w:lang w:eastAsia="ja-JP"/>
        </w:rPr>
        <w:t>Article 12.</w:t>
      </w:r>
      <w:r w:rsidRPr="009039C3" w:rsidR="005643DB">
        <w:rPr>
          <w:rFonts w:ascii="Arial" w:hAnsi="Arial" w:cs="Arial"/>
          <w:sz w:val="19"/>
          <w:szCs w:val="19"/>
          <w:lang w:eastAsia="ja-JP"/>
        </w:rPr>
        <w:t>6</w:t>
      </w:r>
      <w:r w:rsidRPr="009039C3">
        <w:rPr>
          <w:rFonts w:ascii="Arial" w:hAnsi="Arial" w:cs="Arial"/>
          <w:sz w:val="19"/>
          <w:szCs w:val="19"/>
          <w:lang w:eastAsia="ja-JP"/>
        </w:rPr>
        <w:t>.</w:t>
      </w:r>
      <w:r w:rsidRPr="009039C3" w:rsidR="005643DB">
        <w:rPr>
          <w:rFonts w:ascii="Arial" w:hAnsi="Arial" w:cs="Arial"/>
          <w:sz w:val="19"/>
          <w:szCs w:val="19"/>
          <w:lang w:eastAsia="ja-JP"/>
        </w:rPr>
        <w:t>4</w:t>
      </w:r>
      <w:r w:rsidRPr="009039C3">
        <w:rPr>
          <w:rFonts w:ascii="Arial" w:hAnsi="Arial" w:cs="Arial"/>
          <w:sz w:val="19"/>
          <w:szCs w:val="19"/>
          <w:lang w:eastAsia="ja-JP"/>
        </w:rPr>
        <w:t>.</w:t>
      </w:r>
    </w:p>
    <w:p w:rsidRPr="009039C3" w:rsidR="007F5C27" w:rsidP="007F5C27" w:rsidRDefault="007F5C27" w14:paraId="3A91DB76" w14:textId="3A39D32D">
      <w:pPr>
        <w:spacing w:after="120"/>
        <w:jc w:val="both"/>
        <w:rPr>
          <w:rFonts w:ascii="Arial" w:hAnsi="Arial" w:cs="Arial"/>
          <w:sz w:val="19"/>
          <w:szCs w:val="19"/>
          <w:lang w:eastAsia="ja-JP"/>
        </w:rPr>
      </w:pPr>
      <w:r w:rsidRPr="009039C3">
        <w:rPr>
          <w:rFonts w:ascii="Arial" w:hAnsi="Arial" w:cs="Arial"/>
          <w:sz w:val="19"/>
          <w:szCs w:val="19"/>
          <w:lang w:eastAsia="ja-JP"/>
        </w:rPr>
        <w:t xml:space="preserve">A country, </w:t>
      </w:r>
      <w:r w:rsidRPr="009039C3">
        <w:rPr>
          <w:rFonts w:ascii="Arial" w:hAnsi="Arial" w:cs="Arial"/>
          <w:i/>
          <w:iCs/>
          <w:sz w:val="19"/>
          <w:szCs w:val="19"/>
          <w:lang w:eastAsia="ja-JP"/>
        </w:rPr>
        <w:t>zone</w:t>
      </w:r>
      <w:r w:rsidRPr="009039C3">
        <w:rPr>
          <w:rFonts w:ascii="Arial" w:hAnsi="Arial" w:cs="Arial"/>
          <w:sz w:val="19"/>
          <w:szCs w:val="19"/>
          <w:lang w:eastAsia="ja-JP"/>
        </w:rPr>
        <w:t xml:space="preserve"> or </w:t>
      </w:r>
      <w:r w:rsidRPr="009039C3">
        <w:rPr>
          <w:rFonts w:ascii="Arial" w:hAnsi="Arial" w:cs="Arial"/>
          <w:i/>
          <w:iCs/>
          <w:sz w:val="19"/>
          <w:szCs w:val="19"/>
          <w:lang w:eastAsia="ja-JP"/>
        </w:rPr>
        <w:t>compartment</w:t>
      </w:r>
      <w:r w:rsidRPr="009039C3">
        <w:rPr>
          <w:rFonts w:ascii="Arial" w:hAnsi="Arial" w:cs="Arial"/>
          <w:sz w:val="19"/>
          <w:szCs w:val="19"/>
          <w:lang w:eastAsia="ja-JP"/>
        </w:rPr>
        <w:t xml:space="preserve"> may be considered free from EI provided that </w:t>
      </w:r>
      <w:r w:rsidRPr="009039C3">
        <w:rPr>
          <w:rFonts w:ascii="Arial" w:hAnsi="Arial" w:cs="Arial"/>
          <w:i/>
          <w:iCs/>
          <w:sz w:val="19"/>
          <w:szCs w:val="19"/>
          <w:lang w:eastAsia="ja-JP"/>
        </w:rPr>
        <w:t>infection</w:t>
      </w:r>
      <w:r w:rsidRPr="009039C3">
        <w:rPr>
          <w:rFonts w:ascii="Arial" w:hAnsi="Arial" w:cs="Arial"/>
          <w:sz w:val="19"/>
          <w:szCs w:val="19"/>
          <w:lang w:eastAsia="ja-JP"/>
        </w:rPr>
        <w:t xml:space="preserve"> with EIV is </w:t>
      </w:r>
      <w:r w:rsidRPr="009039C3" w:rsidR="00341B1A">
        <w:rPr>
          <w:rFonts w:ascii="Arial" w:hAnsi="Arial" w:cs="Arial"/>
          <w:sz w:val="19"/>
          <w:szCs w:val="19"/>
          <w:u w:val="double"/>
          <w:lang w:eastAsia="ja-JP"/>
        </w:rPr>
        <w:t xml:space="preserve">a </w:t>
      </w:r>
      <w:r w:rsidRPr="009039C3">
        <w:rPr>
          <w:rFonts w:ascii="Arial" w:hAnsi="Arial" w:cs="Arial"/>
          <w:i/>
          <w:iCs/>
          <w:sz w:val="19"/>
          <w:szCs w:val="19"/>
          <w:lang w:eastAsia="ja-JP"/>
        </w:rPr>
        <w:t>notifiable</w:t>
      </w:r>
      <w:r w:rsidRPr="009039C3" w:rsidR="00341B1A">
        <w:rPr>
          <w:rFonts w:ascii="Arial" w:hAnsi="Arial" w:cs="Arial"/>
          <w:sz w:val="19"/>
          <w:szCs w:val="19"/>
          <w:u w:val="double"/>
          <w:lang w:eastAsia="ja-JP"/>
        </w:rPr>
        <w:t xml:space="preserve"> </w:t>
      </w:r>
      <w:r w:rsidRPr="009039C3" w:rsidR="00341B1A">
        <w:rPr>
          <w:rFonts w:ascii="Arial" w:hAnsi="Arial" w:cs="Arial"/>
          <w:i/>
          <w:iCs/>
          <w:sz w:val="19"/>
          <w:szCs w:val="19"/>
          <w:u w:val="double"/>
          <w:lang w:eastAsia="ja-JP"/>
        </w:rPr>
        <w:t>disease</w:t>
      </w:r>
      <w:r w:rsidRPr="009039C3">
        <w:rPr>
          <w:rFonts w:ascii="Arial" w:hAnsi="Arial" w:cs="Arial"/>
          <w:sz w:val="19"/>
          <w:szCs w:val="19"/>
          <w:lang w:eastAsia="ja-JP"/>
        </w:rPr>
        <w:t xml:space="preserve"> in the </w:t>
      </w:r>
      <w:r w:rsidRPr="009039C3">
        <w:rPr>
          <w:rFonts w:ascii="Arial" w:hAnsi="Arial" w:cs="Arial"/>
          <w:strike/>
          <w:sz w:val="19"/>
          <w:szCs w:val="19"/>
          <w:lang w:eastAsia="ja-JP"/>
        </w:rPr>
        <w:t>whole</w:t>
      </w:r>
      <w:r w:rsidRPr="009039C3" w:rsidR="00341B1A">
        <w:rPr>
          <w:rFonts w:ascii="Arial" w:hAnsi="Arial" w:cs="Arial"/>
          <w:sz w:val="19"/>
          <w:szCs w:val="19"/>
          <w:u w:val="double"/>
          <w:lang w:eastAsia="ja-JP"/>
        </w:rPr>
        <w:t xml:space="preserve"> entire</w:t>
      </w:r>
      <w:r w:rsidRPr="009039C3">
        <w:rPr>
          <w:rFonts w:ascii="Arial" w:hAnsi="Arial" w:cs="Arial"/>
          <w:sz w:val="19"/>
          <w:szCs w:val="19"/>
          <w:lang w:eastAsia="ja-JP"/>
        </w:rPr>
        <w:t xml:space="preserve"> country and it shows evidence, through an effective </w:t>
      </w:r>
      <w:r w:rsidRPr="009039C3">
        <w:rPr>
          <w:rFonts w:ascii="Arial" w:hAnsi="Arial" w:cs="Arial"/>
          <w:i/>
          <w:iCs/>
          <w:sz w:val="19"/>
          <w:szCs w:val="19"/>
          <w:lang w:eastAsia="ja-JP"/>
        </w:rPr>
        <w:t>surveillance</w:t>
      </w:r>
      <w:r w:rsidRPr="009039C3">
        <w:rPr>
          <w:rFonts w:ascii="Arial" w:hAnsi="Arial" w:cs="Arial"/>
          <w:sz w:val="19"/>
          <w:szCs w:val="19"/>
          <w:lang w:eastAsia="ja-JP"/>
        </w:rPr>
        <w:t xml:space="preserve"> programme, planned and implemented in accordance with the general principles in Chapter 1.4., that no </w:t>
      </w:r>
      <w:r w:rsidRPr="009039C3">
        <w:rPr>
          <w:rFonts w:ascii="Arial" w:hAnsi="Arial" w:cs="Arial"/>
          <w:i/>
          <w:iCs/>
          <w:sz w:val="19"/>
          <w:szCs w:val="19"/>
          <w:lang w:eastAsia="ja-JP"/>
        </w:rPr>
        <w:t>case</w:t>
      </w:r>
      <w:r w:rsidRPr="009039C3">
        <w:rPr>
          <w:rFonts w:ascii="Arial" w:hAnsi="Arial" w:cs="Arial"/>
          <w:sz w:val="19"/>
          <w:szCs w:val="19"/>
          <w:lang w:eastAsia="ja-JP"/>
        </w:rPr>
        <w:t xml:space="preserve"> of </w:t>
      </w:r>
      <w:r w:rsidRPr="009039C3">
        <w:rPr>
          <w:rFonts w:ascii="Arial" w:hAnsi="Arial" w:cs="Arial"/>
          <w:i/>
          <w:iCs/>
          <w:sz w:val="19"/>
          <w:szCs w:val="19"/>
          <w:lang w:eastAsia="ja-JP"/>
        </w:rPr>
        <w:t>infection</w:t>
      </w:r>
      <w:r w:rsidRPr="009039C3">
        <w:rPr>
          <w:rFonts w:ascii="Arial" w:hAnsi="Arial" w:cs="Arial"/>
          <w:sz w:val="19"/>
          <w:szCs w:val="19"/>
          <w:lang w:eastAsia="ja-JP"/>
        </w:rPr>
        <w:t xml:space="preserve"> with EIV occurred in the past two years. The </w:t>
      </w:r>
      <w:r w:rsidRPr="009039C3">
        <w:rPr>
          <w:rFonts w:ascii="Arial" w:hAnsi="Arial" w:cs="Arial"/>
          <w:i/>
          <w:iCs/>
          <w:sz w:val="19"/>
          <w:szCs w:val="19"/>
          <w:lang w:eastAsia="ja-JP"/>
        </w:rPr>
        <w:t>surveillance</w:t>
      </w:r>
      <w:r w:rsidRPr="009039C3">
        <w:rPr>
          <w:rFonts w:ascii="Arial" w:hAnsi="Arial" w:cs="Arial"/>
          <w:sz w:val="19"/>
          <w:szCs w:val="19"/>
          <w:lang w:eastAsia="ja-JP"/>
        </w:rPr>
        <w:t xml:space="preserve"> may need to be adapted to parts of the country, </w:t>
      </w:r>
      <w:r w:rsidRPr="009039C3">
        <w:rPr>
          <w:rFonts w:ascii="Arial" w:hAnsi="Arial" w:cs="Arial"/>
          <w:i/>
          <w:iCs/>
          <w:sz w:val="19"/>
          <w:szCs w:val="19"/>
          <w:lang w:eastAsia="ja-JP"/>
        </w:rPr>
        <w:t>zone</w:t>
      </w:r>
      <w:r w:rsidRPr="009039C3">
        <w:rPr>
          <w:rFonts w:ascii="Arial" w:hAnsi="Arial" w:cs="Arial"/>
          <w:sz w:val="19"/>
          <w:szCs w:val="19"/>
          <w:lang w:eastAsia="ja-JP"/>
        </w:rPr>
        <w:t xml:space="preserve"> or </w:t>
      </w:r>
      <w:r w:rsidRPr="009039C3">
        <w:rPr>
          <w:rFonts w:ascii="Arial" w:hAnsi="Arial" w:cs="Arial"/>
          <w:i/>
          <w:iCs/>
          <w:sz w:val="19"/>
          <w:szCs w:val="19"/>
          <w:lang w:eastAsia="ja-JP"/>
        </w:rPr>
        <w:t>compartment</w:t>
      </w:r>
      <w:r w:rsidRPr="009039C3">
        <w:rPr>
          <w:rFonts w:ascii="Arial" w:hAnsi="Arial" w:cs="Arial"/>
          <w:sz w:val="19"/>
          <w:szCs w:val="19"/>
          <w:lang w:eastAsia="ja-JP"/>
        </w:rPr>
        <w:t xml:space="preserve"> depending on historical or geographical factors, industry structure, </w:t>
      </w:r>
      <w:r w:rsidRPr="009039C3">
        <w:rPr>
          <w:rFonts w:ascii="Arial" w:hAnsi="Arial" w:cs="Arial"/>
          <w:i/>
          <w:iCs/>
          <w:sz w:val="19"/>
          <w:szCs w:val="19"/>
          <w:lang w:eastAsia="ja-JP"/>
        </w:rPr>
        <w:t>population</w:t>
      </w:r>
      <w:r w:rsidRPr="009039C3">
        <w:rPr>
          <w:rFonts w:ascii="Arial" w:hAnsi="Arial" w:cs="Arial"/>
          <w:sz w:val="19"/>
          <w:szCs w:val="19"/>
          <w:lang w:eastAsia="ja-JP"/>
        </w:rPr>
        <w:t xml:space="preserve"> data, movements of equids within and into the country, </w:t>
      </w:r>
      <w:r w:rsidRPr="009039C3">
        <w:rPr>
          <w:rFonts w:ascii="Arial" w:hAnsi="Arial" w:cs="Arial"/>
          <w:i/>
          <w:iCs/>
          <w:sz w:val="19"/>
          <w:szCs w:val="19"/>
          <w:lang w:eastAsia="ja-JP"/>
        </w:rPr>
        <w:t>zone</w:t>
      </w:r>
      <w:r w:rsidRPr="009039C3">
        <w:rPr>
          <w:rFonts w:ascii="Arial" w:hAnsi="Arial" w:cs="Arial"/>
          <w:sz w:val="19"/>
          <w:szCs w:val="19"/>
          <w:lang w:eastAsia="ja-JP"/>
        </w:rPr>
        <w:t xml:space="preserve"> or </w:t>
      </w:r>
      <w:r w:rsidRPr="009039C3">
        <w:rPr>
          <w:rFonts w:ascii="Arial" w:hAnsi="Arial" w:cs="Arial"/>
          <w:i/>
          <w:iCs/>
          <w:sz w:val="19"/>
          <w:szCs w:val="19"/>
          <w:lang w:eastAsia="ja-JP"/>
        </w:rPr>
        <w:t>compartment</w:t>
      </w:r>
      <w:r w:rsidRPr="009039C3">
        <w:rPr>
          <w:rFonts w:ascii="Arial" w:hAnsi="Arial" w:cs="Arial"/>
          <w:sz w:val="19"/>
          <w:szCs w:val="19"/>
          <w:lang w:eastAsia="ja-JP"/>
        </w:rPr>
        <w:t xml:space="preserve">, wild equine </w:t>
      </w:r>
      <w:r w:rsidRPr="009039C3">
        <w:rPr>
          <w:rFonts w:ascii="Arial" w:hAnsi="Arial" w:cs="Arial"/>
          <w:i/>
          <w:iCs/>
          <w:sz w:val="19"/>
          <w:szCs w:val="19"/>
          <w:lang w:eastAsia="ja-JP"/>
        </w:rPr>
        <w:t>populations</w:t>
      </w:r>
      <w:r w:rsidRPr="009039C3">
        <w:rPr>
          <w:rFonts w:ascii="Arial" w:hAnsi="Arial" w:cs="Arial"/>
          <w:sz w:val="19"/>
          <w:szCs w:val="19"/>
          <w:lang w:eastAsia="ja-JP"/>
        </w:rPr>
        <w:t xml:space="preserve"> or proximity to recent </w:t>
      </w:r>
      <w:r w:rsidRPr="009039C3">
        <w:rPr>
          <w:rFonts w:ascii="Arial" w:hAnsi="Arial" w:cs="Arial"/>
          <w:i/>
          <w:iCs/>
          <w:sz w:val="19"/>
          <w:szCs w:val="19"/>
          <w:lang w:eastAsia="ja-JP"/>
        </w:rPr>
        <w:t>outbreaks</w:t>
      </w:r>
      <w:r w:rsidRPr="009039C3">
        <w:rPr>
          <w:rFonts w:ascii="Arial" w:hAnsi="Arial" w:cs="Arial"/>
          <w:sz w:val="19"/>
          <w:szCs w:val="19"/>
          <w:lang w:eastAsia="ja-JP"/>
        </w:rPr>
        <w:t>.</w:t>
      </w:r>
    </w:p>
    <w:p w:rsidRPr="009039C3" w:rsidR="00467CD2" w:rsidP="00467CD2" w:rsidRDefault="00467CD2" w14:paraId="1E0B0806" w14:textId="57B44A43">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467CD2" w:rsidP="00467CD2" w:rsidRDefault="00467CD2" w14:paraId="283F8E18" w14:textId="77777777">
      <w:pPr>
        <w:spacing w:before="360" w:after="360"/>
        <w:jc w:val="center"/>
        <w:rPr>
          <w:rFonts w:ascii="Arial" w:hAnsi="Arial" w:eastAsia="Times New Roman" w:cs="Arial"/>
          <w:color w:val="000000" w:themeColor="text1"/>
          <w:sz w:val="19"/>
          <w:szCs w:val="19"/>
          <w:lang w:eastAsia="fr-FR"/>
        </w:rPr>
      </w:pPr>
      <w:r w:rsidRPr="009039C3">
        <w:rPr>
          <w:rFonts w:ascii="Arial" w:hAnsi="Arial" w:eastAsia="Times New Roman" w:cs="Arial"/>
          <w:color w:val="000000" w:themeColor="text1"/>
          <w:sz w:val="19"/>
          <w:szCs w:val="19"/>
          <w:lang w:eastAsia="fr-FR"/>
        </w:rPr>
        <w:t>------------------------------------------------------------------</w:t>
      </w:r>
    </w:p>
    <w:p w:rsidRPr="009039C3" w:rsidR="00196829" w:rsidP="001262EE" w:rsidRDefault="00A15110" w14:paraId="2BE3D195" w14:textId="31639266">
      <w:pPr>
        <w:spacing w:after="120"/>
        <w:jc w:val="center"/>
        <w:rPr>
          <w:rFonts w:ascii="Arial" w:hAnsi="Arial" w:cs="Arial"/>
          <w:sz w:val="19"/>
          <w:szCs w:val="19"/>
          <w:lang w:eastAsia="ja-JP"/>
        </w:rPr>
      </w:pPr>
      <w:r w:rsidRPr="009039C3">
        <w:rPr>
          <w:rFonts w:ascii="Arial" w:hAnsi="Arial" w:cs="Arial"/>
          <w:sz w:val="19"/>
          <w:szCs w:val="19"/>
          <w:lang w:eastAsia="ja-JP"/>
        </w:rPr>
        <w:t>Article 1</w:t>
      </w:r>
      <w:r w:rsidRPr="009039C3" w:rsidR="00147872">
        <w:rPr>
          <w:rFonts w:ascii="Arial" w:hAnsi="Arial" w:cs="Arial"/>
          <w:sz w:val="19"/>
          <w:szCs w:val="19"/>
          <w:lang w:eastAsia="ja-JP"/>
        </w:rPr>
        <w:t>4.8.3</w:t>
      </w:r>
      <w:r w:rsidRPr="009039C3" w:rsidR="00607F6E">
        <w:rPr>
          <w:rFonts w:ascii="Arial" w:hAnsi="Arial" w:cs="Arial"/>
          <w:sz w:val="19"/>
          <w:szCs w:val="19"/>
          <w:lang w:eastAsia="ja-JP"/>
        </w:rPr>
        <w:t>.</w:t>
      </w:r>
    </w:p>
    <w:p w:rsidRPr="009039C3" w:rsidR="00B20682" w:rsidP="001262EE" w:rsidRDefault="00B20682" w14:paraId="6E1A8F79" w14:textId="43F22F41">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607F6E" w:rsidP="006C2B88" w:rsidRDefault="00B57E7F" w14:paraId="2E1A602D" w14:textId="459B33AF">
      <w:pPr>
        <w:spacing w:after="120"/>
        <w:jc w:val="both"/>
        <w:rPr>
          <w:rFonts w:ascii="Arial" w:hAnsi="Arial" w:cs="Arial"/>
          <w:sz w:val="19"/>
          <w:szCs w:val="19"/>
          <w:lang w:eastAsia="ja-JP"/>
        </w:rPr>
      </w:pPr>
      <w:proofErr w:type="spellStart"/>
      <w:r w:rsidRPr="009039C3">
        <w:rPr>
          <w:rFonts w:ascii="Arial" w:hAnsi="Arial" w:cs="Arial"/>
          <w:sz w:val="19"/>
          <w:szCs w:val="19"/>
          <w:lang w:eastAsia="ja-JP"/>
        </w:rPr>
        <w:t>i</w:t>
      </w:r>
      <w:proofErr w:type="spellEnd"/>
      <w:r w:rsidRPr="009039C3">
        <w:rPr>
          <w:rFonts w:ascii="Arial" w:hAnsi="Arial" w:cs="Arial"/>
          <w:sz w:val="19"/>
          <w:szCs w:val="19"/>
          <w:lang w:eastAsia="ja-JP"/>
        </w:rPr>
        <w:t xml:space="preserve">. scrapie has been </w:t>
      </w:r>
      <w:r w:rsidRPr="009039C3">
        <w:rPr>
          <w:rFonts w:ascii="Arial" w:hAnsi="Arial" w:cs="Arial"/>
          <w:sz w:val="19"/>
          <w:szCs w:val="19"/>
          <w:u w:val="double"/>
          <w:lang w:eastAsia="ja-JP"/>
        </w:rPr>
        <w:t xml:space="preserve">a </w:t>
      </w:r>
      <w:r w:rsidRPr="009039C3">
        <w:rPr>
          <w:rFonts w:ascii="Arial" w:hAnsi="Arial" w:cs="Arial"/>
          <w:i/>
          <w:iCs/>
          <w:sz w:val="19"/>
          <w:szCs w:val="19"/>
          <w:lang w:eastAsia="ja-JP"/>
        </w:rPr>
        <w:t>notifiable</w:t>
      </w:r>
      <w:r w:rsidRPr="009039C3">
        <w:rPr>
          <w:rFonts w:ascii="Arial" w:hAnsi="Arial" w:cs="Arial"/>
          <w:sz w:val="19"/>
          <w:szCs w:val="19"/>
          <w:u w:val="double"/>
          <w:lang w:eastAsia="ja-JP"/>
        </w:rPr>
        <w:t xml:space="preserve"> </w:t>
      </w:r>
      <w:r w:rsidRPr="009039C3">
        <w:rPr>
          <w:rFonts w:ascii="Arial" w:hAnsi="Arial" w:cs="Arial"/>
          <w:i/>
          <w:iCs/>
          <w:sz w:val="19"/>
          <w:szCs w:val="19"/>
          <w:u w:val="double"/>
          <w:lang w:eastAsia="ja-JP"/>
        </w:rPr>
        <w:t>disease</w:t>
      </w:r>
      <w:r w:rsidRPr="009039C3" w:rsidR="00B20682">
        <w:rPr>
          <w:rFonts w:ascii="Arial" w:hAnsi="Arial" w:cs="Arial"/>
          <w:sz w:val="19"/>
          <w:szCs w:val="19"/>
          <w:u w:val="double"/>
          <w:lang w:eastAsia="ja-JP"/>
        </w:rPr>
        <w:t xml:space="preserve"> in the entire country</w:t>
      </w:r>
      <w:r w:rsidRPr="009039C3">
        <w:rPr>
          <w:rFonts w:ascii="Arial" w:hAnsi="Arial" w:cs="Arial"/>
          <w:sz w:val="19"/>
          <w:szCs w:val="19"/>
          <w:lang w:eastAsia="ja-JP"/>
        </w:rPr>
        <w:t xml:space="preserve"> for at least 25 years; and</w:t>
      </w:r>
    </w:p>
    <w:p w:rsidRPr="009039C3" w:rsidR="00B20682" w:rsidP="001262EE" w:rsidRDefault="00B20682" w14:paraId="07E37DA2" w14:textId="27D60EAA">
      <w:pPr>
        <w:spacing w:after="120"/>
        <w:jc w:val="center"/>
        <w:rPr>
          <w:rFonts w:ascii="Arial" w:hAnsi="Arial" w:cs="Arial"/>
          <w:sz w:val="19"/>
          <w:szCs w:val="19"/>
          <w:lang w:eastAsia="ja-JP"/>
        </w:rPr>
      </w:pPr>
      <w:r w:rsidRPr="009039C3">
        <w:rPr>
          <w:rFonts w:ascii="Arial" w:hAnsi="Arial" w:cs="Arial"/>
          <w:sz w:val="19"/>
          <w:szCs w:val="19"/>
          <w:lang w:eastAsia="ja-JP"/>
        </w:rPr>
        <w:t>[…]</w:t>
      </w:r>
    </w:p>
    <w:p w:rsidRPr="009039C3" w:rsidR="001262EE" w:rsidP="001262EE" w:rsidRDefault="001262EE" w14:paraId="2F6B256A" w14:textId="77777777">
      <w:pPr>
        <w:spacing w:before="360" w:after="360"/>
        <w:jc w:val="center"/>
        <w:rPr>
          <w:rFonts w:ascii="Arial" w:hAnsi="Arial" w:eastAsia="Times New Roman" w:cs="Arial"/>
          <w:color w:val="000000" w:themeColor="text1"/>
          <w:sz w:val="19"/>
          <w:szCs w:val="19"/>
          <w:lang w:eastAsia="fr-FR"/>
        </w:rPr>
      </w:pPr>
      <w:r w:rsidRPr="009039C3">
        <w:rPr>
          <w:rFonts w:ascii="Arial" w:hAnsi="Arial" w:eastAsia="Times New Roman" w:cs="Arial"/>
          <w:color w:val="000000" w:themeColor="text1"/>
          <w:sz w:val="19"/>
          <w:szCs w:val="19"/>
          <w:lang w:eastAsia="fr-FR"/>
        </w:rPr>
        <w:t>------------------------------------------------------------------</w:t>
      </w:r>
    </w:p>
    <w:p w:rsidRPr="009039C3" w:rsidR="00B20682" w:rsidP="006C2B88" w:rsidRDefault="00B20682" w14:paraId="5961D555" w14:textId="77777777">
      <w:pPr>
        <w:spacing w:after="120"/>
        <w:jc w:val="both"/>
        <w:rPr>
          <w:rFonts w:ascii="Arial" w:hAnsi="Arial" w:cs="Arial"/>
          <w:sz w:val="19"/>
          <w:szCs w:val="19"/>
          <w:lang w:eastAsia="ja-JP"/>
        </w:rPr>
      </w:pPr>
    </w:p>
    <w:sectPr w:rsidRPr="009039C3" w:rsidR="00B20682" w:rsidSect="009D14F2">
      <w:headerReference w:type="default" r:id="rId11"/>
      <w:footerReference w:type="default" r:id="rId12"/>
      <w:pgSz w:w="11906" w:h="16838" w:orient="portrait"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3C53" w:rsidP="00F163AD" w:rsidRDefault="00833C53" w14:paraId="1E07EBF3" w14:textId="77777777">
      <w:r>
        <w:separator/>
      </w:r>
    </w:p>
  </w:endnote>
  <w:endnote w:type="continuationSeparator" w:id="0">
    <w:p w:rsidR="00833C53" w:rsidP="00F163AD" w:rsidRDefault="00833C53" w14:paraId="0819E8E2" w14:textId="77777777">
      <w:r>
        <w:continuationSeparator/>
      </w:r>
    </w:p>
  </w:endnote>
  <w:endnote w:type="continuationNotice" w:id="1">
    <w:p w:rsidR="00833C53" w:rsidRDefault="00833C53" w14:paraId="7A8EA4C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öhne">
    <w:altName w:val="Calibri"/>
    <w:panose1 w:val="00000000000000000000"/>
    <w:charset w:val="00"/>
    <w:family w:val="swiss"/>
    <w:notTrueType/>
    <w:pitch w:val="variable"/>
    <w:sig w:usb0="20000007" w:usb1="10000001" w:usb2="00000000" w:usb3="00000000" w:csb0="00000193" w:csb1="00000000"/>
  </w:font>
  <w:font w:name="Segoe UI">
    <w:panose1 w:val="020B0502040204020203"/>
    <w:charset w:val="00"/>
    <w:family w:val="swiss"/>
    <w:pitch w:val="variable"/>
    <w:sig w:usb0="E4002EFF" w:usb1="C000E47F"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GIJCCO+Ottawa">
    <w:altName w:val="Times New Roman"/>
    <w:panose1 w:val="00000000000000000000"/>
    <w:charset w:val="00"/>
    <w:family w:val="roman"/>
    <w:notTrueType/>
    <w:pitch w:val="variable"/>
    <w:sig w:usb0="00000003" w:usb1="00000000" w:usb2="00000000" w:usb3="00000000" w:csb0="00000001" w:csb1="00000000"/>
  </w:font>
  <w:font w:name="Ottawa">
    <w:altName w:val="Calibri"/>
    <w:charset w:val="00"/>
    <w:family w:val="swiss"/>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5175BB" w:rsidR="00074B5F" w:rsidP="00074B5F" w:rsidRDefault="00074B5F" w14:paraId="171407F9" w14:textId="77777777">
    <w:pPr>
      <w:spacing w:after="240"/>
    </w:pPr>
    <w:r w:rsidRPr="00D77DD3">
      <w:rPr>
        <w:noProof/>
        <w:color w:val="E05435"/>
      </w:rPr>
      <mc:AlternateContent>
        <mc:Choice Requires="wps">
          <w:drawing>
            <wp:anchor distT="0" distB="0" distL="114300" distR="114300" simplePos="0" relativeHeight="251661312" behindDoc="0" locked="0" layoutInCell="1" allowOverlap="1" wp14:anchorId="0C9AB701" wp14:editId="266B5B49">
              <wp:simplePos x="0" y="0"/>
              <wp:positionH relativeFrom="margin">
                <wp:posOffset>-908685</wp:posOffset>
              </wp:positionH>
              <wp:positionV relativeFrom="paragraph">
                <wp:posOffset>223400</wp:posOffset>
              </wp:positionV>
              <wp:extent cx="9059641" cy="0"/>
              <wp:effectExtent l="0" t="0" r="0" b="0"/>
              <wp:wrapNone/>
              <wp:docPr id="2089786044"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0972564A">
            <v:line id="Straight Connector 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739AB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p w:rsidRPr="00074B5F" w:rsidR="00D73F60" w:rsidP="00074B5F" w:rsidRDefault="00074B5F" w14:paraId="76223E2D" w14:textId="213557A9">
    <w:pPr>
      <w:tabs>
        <w:tab w:val="center" w:pos="4536"/>
        <w:tab w:val="right" w:pos="9638"/>
      </w:tabs>
      <w:rPr>
        <w:rFonts w:ascii="Arial" w:hAnsi="Arial" w:cs="Arial" w:eastAsiaTheme="minorHAnsi"/>
        <w:sz w:val="18"/>
        <w:szCs w:val="18"/>
        <w:lang w:val="en-CA"/>
      </w:rPr>
    </w:pPr>
    <w:r>
      <w:rPr>
        <w:rFonts w:ascii="Arial" w:hAnsi="Arial" w:cs="Arial" w:eastAsiaTheme="minorHAnsi"/>
        <w:sz w:val="18"/>
        <w:szCs w:val="18"/>
        <w:lang w:val="en-CA"/>
      </w:rPr>
      <w:t>Report of the Meeting of the W</w:t>
    </w:r>
    <w:r w:rsidRPr="00DA280D">
      <w:rPr>
        <w:rFonts w:ascii="Arial" w:hAnsi="Arial" w:cs="Arial" w:eastAsiaTheme="minorHAnsi"/>
        <w:sz w:val="18"/>
        <w:szCs w:val="18"/>
        <w:lang w:val="en-CA"/>
      </w:rPr>
      <w:t>OAH Terrestrial Animal Health Standards Commission</w:t>
    </w:r>
    <w:r>
      <w:rPr>
        <w:rFonts w:hint="eastAsia" w:ascii="Arial" w:hAnsi="Arial" w:eastAsia="MS Mincho" w:cs="Arial"/>
        <w:sz w:val="18"/>
        <w:szCs w:val="18"/>
        <w:lang w:val="en-CA"/>
      </w:rPr>
      <w:t xml:space="preserve"> </w:t>
    </w:r>
    <w:r w:rsidRPr="00DA280D">
      <w:rPr>
        <w:rFonts w:ascii="Arial" w:hAnsi="Arial" w:cs="Arial" w:eastAsiaTheme="minorHAnsi"/>
        <w:sz w:val="18"/>
        <w:szCs w:val="18"/>
        <w:lang w:val="en-CA"/>
      </w:rPr>
      <w:t>/</w:t>
    </w:r>
    <w:r>
      <w:rPr>
        <w:rFonts w:hint="eastAsia" w:ascii="Arial" w:hAnsi="Arial" w:eastAsia="MS Mincho" w:cs="Arial"/>
        <w:sz w:val="18"/>
        <w:szCs w:val="18"/>
        <w:lang w:val="en-CA"/>
      </w:rPr>
      <w:t xml:space="preserve"> </w:t>
    </w:r>
    <w:r>
      <w:rPr>
        <w:rFonts w:ascii="Arial" w:hAnsi="Arial" w:eastAsia="MS Mincho" w:cs="Arial"/>
        <w:sz w:val="18"/>
        <w:szCs w:val="18"/>
        <w:lang w:val="en-CA"/>
      </w:rPr>
      <w:t>February</w:t>
    </w:r>
    <w:r>
      <w:rPr>
        <w:rFonts w:hint="eastAsia" w:ascii="Arial" w:hAnsi="Arial" w:eastAsia="MS Mincho" w:cs="Arial"/>
        <w:sz w:val="18"/>
        <w:szCs w:val="18"/>
        <w:lang w:val="en-CA"/>
      </w:rPr>
      <w:t xml:space="preserve"> 202</w:t>
    </w:r>
    <w:r>
      <w:rPr>
        <w:rFonts w:ascii="Arial" w:hAnsi="Arial" w:eastAsia="MS Mincho" w:cs="Arial"/>
        <w:sz w:val="18"/>
        <w:szCs w:val="18"/>
        <w:lang w:val="en-CA"/>
      </w:rPr>
      <w:t>6</w:t>
    </w:r>
    <w:r w:rsidRPr="00DA280D">
      <w:rPr>
        <w:rFonts w:ascii="Arial" w:hAnsi="Arial" w:cs="Arial" w:eastAsiaTheme="minorHAnsi"/>
        <w:sz w:val="18"/>
        <w:szCs w:val="18"/>
        <w:lang w:val="en-CA"/>
      </w:rPr>
      <w:tab/>
    </w:r>
    <w:r w:rsidRPr="00DA280D">
      <w:rPr>
        <w:rFonts w:ascii="Arial" w:hAnsi="Arial" w:cs="Arial" w:eastAsiaTheme="minorHAnsi"/>
        <w:sz w:val="18"/>
        <w:szCs w:val="18"/>
        <w:lang w:val="fr-FR"/>
      </w:rPr>
      <w:fldChar w:fldCharType="begin"/>
    </w:r>
    <w:r w:rsidRPr="00DA280D">
      <w:rPr>
        <w:rFonts w:ascii="Arial" w:hAnsi="Arial" w:cs="Arial" w:eastAsiaTheme="minorHAnsi"/>
        <w:sz w:val="18"/>
        <w:szCs w:val="18"/>
        <w:lang w:val="en-CA"/>
      </w:rPr>
      <w:instrText>PAGE   \* MERGEFORMAT</w:instrText>
    </w:r>
    <w:r w:rsidRPr="00DA280D">
      <w:rPr>
        <w:rFonts w:ascii="Arial" w:hAnsi="Arial" w:cs="Arial" w:eastAsiaTheme="minorHAnsi"/>
        <w:sz w:val="18"/>
        <w:szCs w:val="18"/>
        <w:lang w:val="fr-FR"/>
      </w:rPr>
      <w:fldChar w:fldCharType="separate"/>
    </w:r>
    <w:r w:rsidRPr="00074B5F">
      <w:rPr>
        <w:rFonts w:ascii="Arial" w:hAnsi="Arial" w:cs="Arial" w:eastAsiaTheme="minorHAnsi"/>
        <w:sz w:val="18"/>
        <w:szCs w:val="18"/>
        <w:lang w:val="en-US"/>
      </w:rPr>
      <w:t>1</w:t>
    </w:r>
    <w:r w:rsidRPr="00DA280D">
      <w:rPr>
        <w:rFonts w:ascii="Arial" w:hAnsi="Arial" w:cs="Arial" w:eastAsiaTheme="minorHAnsi"/>
        <w:sz w:val="18"/>
        <w:szCs w:val="18"/>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3C53" w:rsidP="00F163AD" w:rsidRDefault="00833C53" w14:paraId="0CF2AD06" w14:textId="77777777">
      <w:r>
        <w:separator/>
      </w:r>
    </w:p>
  </w:footnote>
  <w:footnote w:type="continuationSeparator" w:id="0">
    <w:p w:rsidR="00833C53" w:rsidP="00F163AD" w:rsidRDefault="00833C53" w14:paraId="5B404681" w14:textId="77777777">
      <w:r>
        <w:continuationSeparator/>
      </w:r>
    </w:p>
  </w:footnote>
  <w:footnote w:type="continuationNotice" w:id="1">
    <w:p w:rsidR="00833C53" w:rsidRDefault="00833C53" w14:paraId="10C00C55"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401038" w:rsidP="00401038" w:rsidRDefault="00401038" w14:paraId="3695EA00" w14:textId="77777777">
    <w:pPr>
      <w:spacing w:before="120" w:after="120"/>
    </w:pPr>
    <w:r w:rsidRPr="00D77DD3">
      <w:rPr>
        <w:noProof/>
        <w:color w:val="E05435"/>
      </w:rPr>
      <mc:AlternateContent>
        <mc:Choice Requires="wps">
          <w:drawing>
            <wp:anchor distT="0" distB="0" distL="114300" distR="114300" simplePos="0" relativeHeight="251659264" behindDoc="0" locked="0" layoutInCell="1" allowOverlap="1" wp14:anchorId="303EC570" wp14:editId="73291F71">
              <wp:simplePos x="0" y="0"/>
              <wp:positionH relativeFrom="margin">
                <wp:posOffset>-908685</wp:posOffset>
              </wp:positionH>
              <wp:positionV relativeFrom="paragraph">
                <wp:posOffset>223400</wp:posOffset>
              </wp:positionV>
              <wp:extent cx="9059641" cy="0"/>
              <wp:effectExtent l="0" t="0" r="0" b="0"/>
              <wp:wrapNone/>
              <wp:docPr id="489421168"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30BB4F84">
            <v:line id="Straight Connector 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e05435" strokeweight=".5pt" from="-71.55pt,17.6pt" to="641.8pt,17.6pt" w14:anchorId="7F4BD4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v:stroke joinstyle="miter"/>
              <w10:wrap anchorx="margin"/>
            </v:line>
          </w:pict>
        </mc:Fallback>
      </mc:AlternateContent>
    </w:r>
  </w:p>
  <w:p w:rsidRPr="00401038" w:rsidR="00401038" w:rsidP="00401038" w:rsidRDefault="00401038" w14:paraId="3945F198" w14:textId="7777777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53386"/>
    <w:multiLevelType w:val="multilevel"/>
    <w:tmpl w:val="BE6E1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1F06D1"/>
    <w:multiLevelType w:val="hybridMultilevel"/>
    <w:tmpl w:val="0D2238A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3F2407"/>
    <w:multiLevelType w:val="hybridMultilevel"/>
    <w:tmpl w:val="1BBAEF1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743251"/>
    <w:multiLevelType w:val="hybridMultilevel"/>
    <w:tmpl w:val="433835DC"/>
    <w:lvl w:ilvl="0" w:tplc="2E5490A2">
      <w:start w:val="1"/>
      <w:numFmt w:val="decimal"/>
      <w:lvlText w:val="%1."/>
      <w:lvlJc w:val="left"/>
      <w:pPr>
        <w:ind w:left="360" w:hanging="360"/>
      </w:pPr>
      <w:rPr>
        <w:rFonts w:hint="default" w:ascii="Times New Roman" w:hAnsi="Times New Roman" w:cs="Times New Roman"/>
        <w:b/>
        <w:bCs/>
      </w:rPr>
    </w:lvl>
    <w:lvl w:ilvl="1" w:tplc="648A5C92">
      <w:start w:val="1"/>
      <w:numFmt w:val="lowerRoman"/>
      <w:lvlText w:val="%2."/>
      <w:lvlJc w:val="right"/>
      <w:pPr>
        <w:ind w:left="1440" w:hanging="720"/>
      </w:pPr>
      <w:rPr>
        <w:rFonts w:hint="default" w:ascii="Times New Roman" w:hAnsi="Times New Roman" w:cs="Times New Roman"/>
      </w:rPr>
    </w:lvl>
    <w:lvl w:ilvl="2" w:tplc="2EA4B22A">
      <w:start w:val="1"/>
      <w:numFmt w:val="lowerLetter"/>
      <w:lvlText w:val="%3."/>
      <w:lvlJc w:val="left"/>
      <w:pPr>
        <w:ind w:left="2340" w:hanging="72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 w15:restartNumberingAfterBreak="0">
    <w:nsid w:val="0BE32978"/>
    <w:multiLevelType w:val="hybridMultilevel"/>
    <w:tmpl w:val="344E07C4"/>
    <w:lvl w:ilvl="0" w:tplc="51EC51CA">
      <w:start w:val="2"/>
      <w:numFmt w:val="decimal"/>
      <w:lvlText w:val="%1."/>
      <w:lvlJc w:val="left"/>
      <w:pPr>
        <w:ind w:left="360" w:hanging="360"/>
      </w:pPr>
      <w:rPr>
        <w:rFonts w:hint="default" w:ascii="Times New Roman" w:hAnsi="Times New Roman" w:cs="Times New Roman"/>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7522E9"/>
    <w:multiLevelType w:val="multilevel"/>
    <w:tmpl w:val="0608DD3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6A1BF9"/>
    <w:multiLevelType w:val="hybridMultilevel"/>
    <w:tmpl w:val="2208FEF2"/>
    <w:lvl w:ilvl="0" w:tplc="7422CDFE">
      <w:numFmt w:val="bullet"/>
      <w:lvlText w:val=""/>
      <w:lvlJc w:val="left"/>
      <w:pPr>
        <w:ind w:left="1080" w:hanging="360"/>
      </w:pPr>
      <w:rPr>
        <w:rFonts w:hint="default" w:ascii="Symbol" w:hAnsi="Symbol" w:cs="Times New Roman" w:eastAsiaTheme="minorHAns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7" w15:restartNumberingAfterBreak="0">
    <w:nsid w:val="0EC67946"/>
    <w:multiLevelType w:val="hybridMultilevel"/>
    <w:tmpl w:val="6E702F88"/>
    <w:lvl w:ilvl="0" w:tplc="FC528998">
      <w:start w:val="1"/>
      <w:numFmt w:val="lowerRoman"/>
      <w:lvlText w:val="%1."/>
      <w:lvlJc w:val="right"/>
      <w:pPr>
        <w:ind w:left="1080" w:hanging="360"/>
      </w:pPr>
      <w:rPr>
        <w:rFonts w:hint="default" w:ascii="Times New Roman" w:hAnsi="Times New Roman" w:cs="Times New Roman"/>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8" w15:restartNumberingAfterBreak="0">
    <w:nsid w:val="114A70E3"/>
    <w:multiLevelType w:val="hybridMultilevel"/>
    <w:tmpl w:val="433835DC"/>
    <w:lvl w:ilvl="0" w:tplc="2E5490A2">
      <w:start w:val="1"/>
      <w:numFmt w:val="decimal"/>
      <w:lvlText w:val="%1."/>
      <w:lvlJc w:val="left"/>
      <w:pPr>
        <w:ind w:left="360" w:hanging="360"/>
      </w:pPr>
      <w:rPr>
        <w:rFonts w:hint="default" w:ascii="Times New Roman" w:hAnsi="Times New Roman" w:cs="Times New Roman"/>
        <w:b/>
        <w:bCs/>
      </w:rPr>
    </w:lvl>
    <w:lvl w:ilvl="1" w:tplc="648A5C92">
      <w:start w:val="1"/>
      <w:numFmt w:val="lowerRoman"/>
      <w:lvlText w:val="%2."/>
      <w:lvlJc w:val="right"/>
      <w:pPr>
        <w:ind w:left="1440" w:hanging="720"/>
      </w:pPr>
      <w:rPr>
        <w:rFonts w:hint="default" w:ascii="Times New Roman" w:hAnsi="Times New Roman" w:cs="Times New Roman"/>
      </w:rPr>
    </w:lvl>
    <w:lvl w:ilvl="2" w:tplc="2EA4B22A">
      <w:start w:val="1"/>
      <w:numFmt w:val="lowerLetter"/>
      <w:lvlText w:val="%3."/>
      <w:lvlJc w:val="left"/>
      <w:pPr>
        <w:ind w:left="2340" w:hanging="72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9" w15:restartNumberingAfterBreak="0">
    <w:nsid w:val="13490625"/>
    <w:multiLevelType w:val="hybridMultilevel"/>
    <w:tmpl w:val="B95A5AA2"/>
    <w:lvl w:ilvl="0" w:tplc="6AD87876">
      <w:start w:val="2"/>
      <w:numFmt w:val="bullet"/>
      <w:lvlText w:val="-"/>
      <w:lvlJc w:val="left"/>
      <w:pPr>
        <w:ind w:left="1080" w:hanging="360"/>
      </w:pPr>
      <w:rPr>
        <w:rFonts w:hint="default" w:ascii="Arial" w:hAnsi="Arial" w:cs="Arial" w:eastAsiaTheme="minorEastAsia"/>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0" w15:restartNumberingAfterBreak="0">
    <w:nsid w:val="15BE3FCB"/>
    <w:multiLevelType w:val="hybridMultilevel"/>
    <w:tmpl w:val="73AE3EC4"/>
    <w:lvl w:ilvl="0" w:tplc="FE14F1E6">
      <w:start w:val="1"/>
      <w:numFmt w:val="decimal"/>
      <w:lvlText w:val="%1."/>
      <w:lvlJc w:val="left"/>
      <w:pPr>
        <w:ind w:left="360" w:hanging="360"/>
      </w:pPr>
      <w:rPr>
        <w:rFonts w:hint="default" w:ascii="Times New Roman" w:hAnsi="Times New Roman" w:cs="Times New Roman"/>
        <w:b/>
        <w:bCs/>
      </w:rPr>
    </w:lvl>
    <w:lvl w:ilvl="1" w:tplc="648A5C92">
      <w:start w:val="1"/>
      <w:numFmt w:val="lowerRoman"/>
      <w:lvlText w:val="%2."/>
      <w:lvlJc w:val="right"/>
      <w:pPr>
        <w:ind w:left="1440" w:hanging="720"/>
      </w:pPr>
      <w:rPr>
        <w:rFonts w:hint="default" w:ascii="Times New Roman" w:hAnsi="Times New Roman" w:cs="Times New Roman"/>
      </w:rPr>
    </w:lvl>
    <w:lvl w:ilvl="2" w:tplc="2EA4B22A">
      <w:start w:val="1"/>
      <w:numFmt w:val="lowerLetter"/>
      <w:lvlText w:val="%3."/>
      <w:lvlJc w:val="left"/>
      <w:pPr>
        <w:ind w:left="2340" w:hanging="72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 w15:restartNumberingAfterBreak="0">
    <w:nsid w:val="1E2535E1"/>
    <w:multiLevelType w:val="hybridMultilevel"/>
    <w:tmpl w:val="433835DC"/>
    <w:lvl w:ilvl="0" w:tplc="2E5490A2">
      <w:start w:val="1"/>
      <w:numFmt w:val="decimal"/>
      <w:lvlText w:val="%1."/>
      <w:lvlJc w:val="left"/>
      <w:pPr>
        <w:ind w:left="360" w:hanging="360"/>
      </w:pPr>
      <w:rPr>
        <w:rFonts w:hint="default" w:ascii="Times New Roman" w:hAnsi="Times New Roman" w:cs="Times New Roman"/>
        <w:b/>
        <w:bCs/>
      </w:rPr>
    </w:lvl>
    <w:lvl w:ilvl="1" w:tplc="648A5C92">
      <w:start w:val="1"/>
      <w:numFmt w:val="lowerRoman"/>
      <w:lvlText w:val="%2."/>
      <w:lvlJc w:val="right"/>
      <w:pPr>
        <w:ind w:left="1440" w:hanging="720"/>
      </w:pPr>
      <w:rPr>
        <w:rFonts w:hint="default" w:ascii="Times New Roman" w:hAnsi="Times New Roman" w:cs="Times New Roman"/>
      </w:rPr>
    </w:lvl>
    <w:lvl w:ilvl="2" w:tplc="2EA4B22A">
      <w:start w:val="1"/>
      <w:numFmt w:val="lowerLetter"/>
      <w:lvlText w:val="%3."/>
      <w:lvlJc w:val="left"/>
      <w:pPr>
        <w:ind w:left="2340" w:hanging="72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2" w15:restartNumberingAfterBreak="0">
    <w:nsid w:val="24517FBF"/>
    <w:multiLevelType w:val="multilevel"/>
    <w:tmpl w:val="0622A3DE"/>
    <w:lvl w:ilvl="0">
      <w:start w:val="1"/>
      <w:numFmt w:val="lowerLetter"/>
      <w:lvlText w:val="%1."/>
      <w:lvlJc w:val="left"/>
      <w:pPr>
        <w:tabs>
          <w:tab w:val="num" w:pos="720"/>
        </w:tabs>
        <w:ind w:left="720" w:hanging="360"/>
      </w:pPr>
    </w:lvl>
    <w:lvl w:ilvl="1">
      <w:start w:val="1"/>
      <w:numFmt w:val="lowerRoman"/>
      <w:lvlText w:val="%2."/>
      <w:lvlJc w:val="right"/>
      <w:pPr>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8DE7965"/>
    <w:multiLevelType w:val="multilevel"/>
    <w:tmpl w:val="E9D08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E36613"/>
    <w:multiLevelType w:val="hybridMultilevel"/>
    <w:tmpl w:val="67B29C8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FFD3C96"/>
    <w:multiLevelType w:val="hybridMultilevel"/>
    <w:tmpl w:val="1BBAEF1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4C34812"/>
    <w:multiLevelType w:val="hybridMultilevel"/>
    <w:tmpl w:val="5EE4BB00"/>
    <w:lvl w:ilvl="0" w:tplc="B52AAF5E">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7" w15:restartNumberingAfterBreak="0">
    <w:nsid w:val="3A1C7398"/>
    <w:multiLevelType w:val="hybridMultilevel"/>
    <w:tmpl w:val="8132BA06"/>
    <w:lvl w:ilvl="0" w:tplc="088882AC">
      <w:numFmt w:val="bullet"/>
      <w:lvlText w:val=""/>
      <w:lvlJc w:val="left"/>
      <w:pPr>
        <w:ind w:left="720" w:hanging="360"/>
      </w:pPr>
      <w:rPr>
        <w:rFonts w:hint="default" w:ascii="Symbol" w:hAnsi="Symbol" w:cs="Times New Roman"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3FA317C1"/>
    <w:multiLevelType w:val="hybridMultilevel"/>
    <w:tmpl w:val="1A46512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425F76A8"/>
    <w:multiLevelType w:val="hybridMultilevel"/>
    <w:tmpl w:val="FBD260A6"/>
    <w:lvl w:ilvl="0" w:tplc="FE14F1E6">
      <w:start w:val="1"/>
      <w:numFmt w:val="decimal"/>
      <w:lvlText w:val="%1."/>
      <w:lvlJc w:val="left"/>
      <w:pPr>
        <w:ind w:left="360" w:hanging="360"/>
      </w:pPr>
      <w:rPr>
        <w:rFonts w:hint="default" w:ascii="Times New Roman" w:hAnsi="Times New Roman" w:cs="Times New Roman"/>
        <w:b/>
        <w:bCs/>
      </w:rPr>
    </w:lvl>
    <w:lvl w:ilvl="1" w:tplc="648A5C92">
      <w:start w:val="1"/>
      <w:numFmt w:val="lowerRoman"/>
      <w:lvlText w:val="%2."/>
      <w:lvlJc w:val="right"/>
      <w:pPr>
        <w:ind w:left="1440" w:hanging="720"/>
      </w:pPr>
      <w:rPr>
        <w:rFonts w:hint="default" w:ascii="Times New Roman" w:hAnsi="Times New Roman" w:cs="Times New Roman"/>
      </w:rPr>
    </w:lvl>
    <w:lvl w:ilvl="2" w:tplc="2EA4B22A">
      <w:start w:val="1"/>
      <w:numFmt w:val="lowerLetter"/>
      <w:lvlText w:val="%3."/>
      <w:lvlJc w:val="left"/>
      <w:pPr>
        <w:ind w:left="2340" w:hanging="72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0" w15:restartNumberingAfterBreak="0">
    <w:nsid w:val="4A7E764E"/>
    <w:multiLevelType w:val="hybridMultilevel"/>
    <w:tmpl w:val="C1405744"/>
    <w:lvl w:ilvl="0" w:tplc="3A6C89A2">
      <w:start w:val="1"/>
      <w:numFmt w:val="decimal"/>
      <w:lvlText w:val="%1)"/>
      <w:lvlJc w:val="left"/>
      <w:pPr>
        <w:ind w:left="631" w:hanging="426"/>
      </w:pPr>
      <w:rPr>
        <w:rFonts w:hint="default" w:ascii="Arial" w:hAnsi="Arial" w:eastAsia="Arial" w:cs="Arial"/>
        <w:spacing w:val="-5"/>
        <w:w w:val="100"/>
        <w:sz w:val="18"/>
        <w:szCs w:val="18"/>
        <w:lang w:val="en-US" w:eastAsia="en-US" w:bidi="en-US"/>
      </w:rPr>
    </w:lvl>
    <w:lvl w:ilvl="1" w:tplc="6B3C6B5C">
      <w:start w:val="1"/>
      <w:numFmt w:val="lowerLetter"/>
      <w:lvlText w:val="%2)"/>
      <w:lvlJc w:val="left"/>
      <w:pPr>
        <w:ind w:left="1056" w:hanging="426"/>
      </w:pPr>
      <w:rPr>
        <w:rFonts w:hint="default" w:ascii="Arial" w:hAnsi="Arial" w:eastAsia="Arial" w:cs="Arial"/>
        <w:spacing w:val="-5"/>
        <w:w w:val="100"/>
        <w:sz w:val="18"/>
        <w:szCs w:val="18"/>
        <w:lang w:val="en-US" w:eastAsia="en-US" w:bidi="en-US"/>
      </w:rPr>
    </w:lvl>
    <w:lvl w:ilvl="2" w:tplc="1EDC24F2">
      <w:numFmt w:val="bullet"/>
      <w:lvlText w:val="•"/>
      <w:lvlJc w:val="left"/>
      <w:pPr>
        <w:ind w:left="2033" w:hanging="426"/>
      </w:pPr>
      <w:rPr>
        <w:rFonts w:hint="default"/>
        <w:lang w:val="en-US" w:eastAsia="en-US" w:bidi="en-US"/>
      </w:rPr>
    </w:lvl>
    <w:lvl w:ilvl="3" w:tplc="CA4AFBC6">
      <w:numFmt w:val="bullet"/>
      <w:lvlText w:val="•"/>
      <w:lvlJc w:val="left"/>
      <w:pPr>
        <w:ind w:left="3007" w:hanging="426"/>
      </w:pPr>
      <w:rPr>
        <w:rFonts w:hint="default"/>
        <w:lang w:val="en-US" w:eastAsia="en-US" w:bidi="en-US"/>
      </w:rPr>
    </w:lvl>
    <w:lvl w:ilvl="4" w:tplc="93F222FC">
      <w:numFmt w:val="bullet"/>
      <w:lvlText w:val="•"/>
      <w:lvlJc w:val="left"/>
      <w:pPr>
        <w:ind w:left="3981" w:hanging="426"/>
      </w:pPr>
      <w:rPr>
        <w:rFonts w:hint="default"/>
        <w:lang w:val="en-US" w:eastAsia="en-US" w:bidi="en-US"/>
      </w:rPr>
    </w:lvl>
    <w:lvl w:ilvl="5" w:tplc="66E4D872">
      <w:numFmt w:val="bullet"/>
      <w:lvlText w:val="•"/>
      <w:lvlJc w:val="left"/>
      <w:pPr>
        <w:ind w:left="4955" w:hanging="426"/>
      </w:pPr>
      <w:rPr>
        <w:rFonts w:hint="default"/>
        <w:lang w:val="en-US" w:eastAsia="en-US" w:bidi="en-US"/>
      </w:rPr>
    </w:lvl>
    <w:lvl w:ilvl="6" w:tplc="2278ACFE">
      <w:numFmt w:val="bullet"/>
      <w:lvlText w:val="•"/>
      <w:lvlJc w:val="left"/>
      <w:pPr>
        <w:ind w:left="5929" w:hanging="426"/>
      </w:pPr>
      <w:rPr>
        <w:rFonts w:hint="default"/>
        <w:lang w:val="en-US" w:eastAsia="en-US" w:bidi="en-US"/>
      </w:rPr>
    </w:lvl>
    <w:lvl w:ilvl="7" w:tplc="0E74E4A8">
      <w:numFmt w:val="bullet"/>
      <w:lvlText w:val="•"/>
      <w:lvlJc w:val="left"/>
      <w:pPr>
        <w:ind w:left="6903" w:hanging="426"/>
      </w:pPr>
      <w:rPr>
        <w:rFonts w:hint="default"/>
        <w:lang w:val="en-US" w:eastAsia="en-US" w:bidi="en-US"/>
      </w:rPr>
    </w:lvl>
    <w:lvl w:ilvl="8" w:tplc="98AA16C4">
      <w:numFmt w:val="bullet"/>
      <w:lvlText w:val="•"/>
      <w:lvlJc w:val="left"/>
      <w:pPr>
        <w:ind w:left="7877" w:hanging="426"/>
      </w:pPr>
      <w:rPr>
        <w:rFonts w:hint="default"/>
        <w:lang w:val="en-US" w:eastAsia="en-US" w:bidi="en-US"/>
      </w:rPr>
    </w:lvl>
  </w:abstractNum>
  <w:abstractNum w:abstractNumId="21" w15:restartNumberingAfterBreak="0">
    <w:nsid w:val="4A8F02F2"/>
    <w:multiLevelType w:val="hybridMultilevel"/>
    <w:tmpl w:val="477E319E"/>
    <w:lvl w:ilvl="0" w:tplc="FADC8436">
      <w:start w:val="1"/>
      <w:numFmt w:val="decimal"/>
      <w:lvlText w:val="%1)"/>
      <w:lvlJc w:val="left"/>
      <w:pPr>
        <w:ind w:left="631" w:hanging="426"/>
      </w:pPr>
      <w:rPr>
        <w:rFonts w:hint="default" w:ascii="Arial" w:hAnsi="Arial" w:eastAsia="Arial" w:cs="Arial"/>
        <w:spacing w:val="-11"/>
        <w:w w:val="100"/>
        <w:sz w:val="18"/>
        <w:szCs w:val="18"/>
        <w:lang w:val="en-US" w:eastAsia="en-US" w:bidi="en-US"/>
      </w:rPr>
    </w:lvl>
    <w:lvl w:ilvl="1" w:tplc="84229AE8">
      <w:start w:val="1"/>
      <w:numFmt w:val="lowerLetter"/>
      <w:lvlText w:val="%2)"/>
      <w:lvlJc w:val="left"/>
      <w:pPr>
        <w:ind w:left="1056" w:hanging="426"/>
      </w:pPr>
      <w:rPr>
        <w:rFonts w:hint="default" w:ascii="Arial" w:hAnsi="Arial" w:eastAsia="Arial" w:cs="Arial"/>
        <w:spacing w:val="-5"/>
        <w:w w:val="100"/>
        <w:sz w:val="18"/>
        <w:szCs w:val="18"/>
        <w:lang w:val="en-US" w:eastAsia="en-US" w:bidi="en-US"/>
      </w:rPr>
    </w:lvl>
    <w:lvl w:ilvl="2" w:tplc="3440F68E">
      <w:start w:val="1"/>
      <w:numFmt w:val="lowerRoman"/>
      <w:lvlText w:val="%3)"/>
      <w:lvlJc w:val="left"/>
      <w:pPr>
        <w:ind w:left="1481" w:hanging="426"/>
      </w:pPr>
      <w:rPr>
        <w:rFonts w:hint="default" w:ascii="Arial" w:hAnsi="Arial" w:eastAsia="Arial" w:cs="Arial"/>
        <w:spacing w:val="-5"/>
        <w:w w:val="100"/>
        <w:sz w:val="18"/>
        <w:szCs w:val="18"/>
        <w:lang w:val="en-US" w:eastAsia="en-US" w:bidi="en-US"/>
      </w:rPr>
    </w:lvl>
    <w:lvl w:ilvl="3" w:tplc="452E6536">
      <w:numFmt w:val="bullet"/>
      <w:lvlText w:val="•"/>
      <w:lvlJc w:val="left"/>
      <w:pPr>
        <w:ind w:left="2523" w:hanging="426"/>
      </w:pPr>
      <w:rPr>
        <w:rFonts w:hint="default"/>
        <w:lang w:val="en-US" w:eastAsia="en-US" w:bidi="en-US"/>
      </w:rPr>
    </w:lvl>
    <w:lvl w:ilvl="4" w:tplc="34F86AEC">
      <w:numFmt w:val="bullet"/>
      <w:lvlText w:val="•"/>
      <w:lvlJc w:val="left"/>
      <w:pPr>
        <w:ind w:left="3566" w:hanging="426"/>
      </w:pPr>
      <w:rPr>
        <w:rFonts w:hint="default"/>
        <w:lang w:val="en-US" w:eastAsia="en-US" w:bidi="en-US"/>
      </w:rPr>
    </w:lvl>
    <w:lvl w:ilvl="5" w:tplc="66C878D6">
      <w:numFmt w:val="bullet"/>
      <w:lvlText w:val="•"/>
      <w:lvlJc w:val="left"/>
      <w:pPr>
        <w:ind w:left="4609" w:hanging="426"/>
      </w:pPr>
      <w:rPr>
        <w:rFonts w:hint="default"/>
        <w:lang w:val="en-US" w:eastAsia="en-US" w:bidi="en-US"/>
      </w:rPr>
    </w:lvl>
    <w:lvl w:ilvl="6" w:tplc="0DCA41EE">
      <w:numFmt w:val="bullet"/>
      <w:lvlText w:val="•"/>
      <w:lvlJc w:val="left"/>
      <w:pPr>
        <w:ind w:left="5652" w:hanging="426"/>
      </w:pPr>
      <w:rPr>
        <w:rFonts w:hint="default"/>
        <w:lang w:val="en-US" w:eastAsia="en-US" w:bidi="en-US"/>
      </w:rPr>
    </w:lvl>
    <w:lvl w:ilvl="7" w:tplc="BF4C454C">
      <w:numFmt w:val="bullet"/>
      <w:lvlText w:val="•"/>
      <w:lvlJc w:val="left"/>
      <w:pPr>
        <w:ind w:left="6695" w:hanging="426"/>
      </w:pPr>
      <w:rPr>
        <w:rFonts w:hint="default"/>
        <w:lang w:val="en-US" w:eastAsia="en-US" w:bidi="en-US"/>
      </w:rPr>
    </w:lvl>
    <w:lvl w:ilvl="8" w:tplc="C40EC21A">
      <w:numFmt w:val="bullet"/>
      <w:lvlText w:val="•"/>
      <w:lvlJc w:val="left"/>
      <w:pPr>
        <w:ind w:left="7739" w:hanging="426"/>
      </w:pPr>
      <w:rPr>
        <w:rFonts w:hint="default"/>
        <w:lang w:val="en-US" w:eastAsia="en-US" w:bidi="en-US"/>
      </w:rPr>
    </w:lvl>
  </w:abstractNum>
  <w:abstractNum w:abstractNumId="22" w15:restartNumberingAfterBreak="0">
    <w:nsid w:val="4FE372F9"/>
    <w:multiLevelType w:val="hybridMultilevel"/>
    <w:tmpl w:val="31ACF2E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3" w15:restartNumberingAfterBreak="0">
    <w:nsid w:val="532B6AD7"/>
    <w:multiLevelType w:val="hybridMultilevel"/>
    <w:tmpl w:val="FB5A5F64"/>
    <w:lvl w:ilvl="0" w:tplc="27C62D0E">
      <w:numFmt w:val="bullet"/>
      <w:lvlText w:val=""/>
      <w:lvlJc w:val="left"/>
      <w:pPr>
        <w:ind w:left="720" w:hanging="360"/>
      </w:pPr>
      <w:rPr>
        <w:rFonts w:hint="default" w:ascii="Symbol" w:hAnsi="Symbol" w:cs="Times New Roman"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563862AF"/>
    <w:multiLevelType w:val="hybridMultilevel"/>
    <w:tmpl w:val="E32A8708"/>
    <w:lvl w:ilvl="0" w:tplc="08090011">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70472A9"/>
    <w:multiLevelType w:val="hybridMultilevel"/>
    <w:tmpl w:val="029EDC22"/>
    <w:lvl w:ilvl="0" w:tplc="95EE3B24">
      <w:start w:val="1"/>
      <w:numFmt w:val="decimal"/>
      <w:lvlText w:val="%1)"/>
      <w:lvlJc w:val="left"/>
      <w:pPr>
        <w:ind w:left="631" w:hanging="426"/>
      </w:pPr>
      <w:rPr>
        <w:rFonts w:hint="default" w:ascii="Arial" w:hAnsi="Arial" w:eastAsia="Arial" w:cs="Arial"/>
        <w:spacing w:val="-25"/>
        <w:w w:val="100"/>
        <w:sz w:val="18"/>
        <w:szCs w:val="18"/>
        <w:lang w:val="en-US" w:eastAsia="en-US" w:bidi="en-US"/>
      </w:rPr>
    </w:lvl>
    <w:lvl w:ilvl="1" w:tplc="4834597C">
      <w:numFmt w:val="bullet"/>
      <w:lvlText w:val="•"/>
      <w:lvlJc w:val="left"/>
      <w:pPr>
        <w:ind w:left="1558" w:hanging="426"/>
      </w:pPr>
      <w:rPr>
        <w:rFonts w:hint="default"/>
        <w:lang w:val="en-US" w:eastAsia="en-US" w:bidi="en-US"/>
      </w:rPr>
    </w:lvl>
    <w:lvl w:ilvl="2" w:tplc="44386558">
      <w:numFmt w:val="bullet"/>
      <w:lvlText w:val="•"/>
      <w:lvlJc w:val="left"/>
      <w:pPr>
        <w:ind w:left="2477" w:hanging="426"/>
      </w:pPr>
      <w:rPr>
        <w:rFonts w:hint="default"/>
        <w:lang w:val="en-US" w:eastAsia="en-US" w:bidi="en-US"/>
      </w:rPr>
    </w:lvl>
    <w:lvl w:ilvl="3" w:tplc="4172FD04">
      <w:numFmt w:val="bullet"/>
      <w:lvlText w:val="•"/>
      <w:lvlJc w:val="left"/>
      <w:pPr>
        <w:ind w:left="3395" w:hanging="426"/>
      </w:pPr>
      <w:rPr>
        <w:rFonts w:hint="default"/>
        <w:lang w:val="en-US" w:eastAsia="en-US" w:bidi="en-US"/>
      </w:rPr>
    </w:lvl>
    <w:lvl w:ilvl="4" w:tplc="29F2760E">
      <w:numFmt w:val="bullet"/>
      <w:lvlText w:val="•"/>
      <w:lvlJc w:val="left"/>
      <w:pPr>
        <w:ind w:left="4314" w:hanging="426"/>
      </w:pPr>
      <w:rPr>
        <w:rFonts w:hint="default"/>
        <w:lang w:val="en-US" w:eastAsia="en-US" w:bidi="en-US"/>
      </w:rPr>
    </w:lvl>
    <w:lvl w:ilvl="5" w:tplc="7032BC1E">
      <w:numFmt w:val="bullet"/>
      <w:lvlText w:val="•"/>
      <w:lvlJc w:val="left"/>
      <w:pPr>
        <w:ind w:left="5232" w:hanging="426"/>
      </w:pPr>
      <w:rPr>
        <w:rFonts w:hint="default"/>
        <w:lang w:val="en-US" w:eastAsia="en-US" w:bidi="en-US"/>
      </w:rPr>
    </w:lvl>
    <w:lvl w:ilvl="6" w:tplc="6C602BAA">
      <w:numFmt w:val="bullet"/>
      <w:lvlText w:val="•"/>
      <w:lvlJc w:val="left"/>
      <w:pPr>
        <w:ind w:left="6151" w:hanging="426"/>
      </w:pPr>
      <w:rPr>
        <w:rFonts w:hint="default"/>
        <w:lang w:val="en-US" w:eastAsia="en-US" w:bidi="en-US"/>
      </w:rPr>
    </w:lvl>
    <w:lvl w:ilvl="7" w:tplc="985C7612">
      <w:numFmt w:val="bullet"/>
      <w:lvlText w:val="•"/>
      <w:lvlJc w:val="left"/>
      <w:pPr>
        <w:ind w:left="7069" w:hanging="426"/>
      </w:pPr>
      <w:rPr>
        <w:rFonts w:hint="default"/>
        <w:lang w:val="en-US" w:eastAsia="en-US" w:bidi="en-US"/>
      </w:rPr>
    </w:lvl>
    <w:lvl w:ilvl="8" w:tplc="2028FD56">
      <w:numFmt w:val="bullet"/>
      <w:lvlText w:val="•"/>
      <w:lvlJc w:val="left"/>
      <w:pPr>
        <w:ind w:left="7988" w:hanging="426"/>
      </w:pPr>
      <w:rPr>
        <w:rFonts w:hint="default"/>
        <w:lang w:val="en-US" w:eastAsia="en-US" w:bidi="en-US"/>
      </w:rPr>
    </w:lvl>
  </w:abstractNum>
  <w:abstractNum w:abstractNumId="26" w15:restartNumberingAfterBreak="0">
    <w:nsid w:val="5840513A"/>
    <w:multiLevelType w:val="multilevel"/>
    <w:tmpl w:val="CB6A32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58F048C7"/>
    <w:multiLevelType w:val="multilevel"/>
    <w:tmpl w:val="84DED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9792E17"/>
    <w:multiLevelType w:val="hybridMultilevel"/>
    <w:tmpl w:val="2A36BE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5D6D7358"/>
    <w:multiLevelType w:val="multilevel"/>
    <w:tmpl w:val="7F4A9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1083B00"/>
    <w:multiLevelType w:val="hybridMultilevel"/>
    <w:tmpl w:val="A080DB3A"/>
    <w:lvl w:ilvl="0" w:tplc="769E20E0">
      <w:start w:val="1"/>
      <w:numFmt w:val="bullet"/>
      <w:lvlText w:val=""/>
      <w:lvlJc w:val="left"/>
      <w:pPr>
        <w:ind w:left="720" w:hanging="360"/>
      </w:pPr>
      <w:rPr>
        <w:rFonts w:hint="default" w:ascii="Symbol" w:hAnsi="Symbol" w:cs="Times New Roman" w:eastAsiaTheme="minorHAnsi"/>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64961330"/>
    <w:multiLevelType w:val="hybridMultilevel"/>
    <w:tmpl w:val="AB6275A8"/>
    <w:lvl w:ilvl="0" w:tplc="6AD87876">
      <w:start w:val="2"/>
      <w:numFmt w:val="bullet"/>
      <w:lvlText w:val="-"/>
      <w:lvlJc w:val="left"/>
      <w:pPr>
        <w:ind w:left="720" w:hanging="360"/>
      </w:pPr>
      <w:rPr>
        <w:rFonts w:hint="default" w:ascii="Arial" w:hAnsi="Arial" w:cs="Arial" w:eastAsiaTheme="minorEastAsi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6A714640"/>
    <w:multiLevelType w:val="multilevel"/>
    <w:tmpl w:val="A66A9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1C72D61"/>
    <w:multiLevelType w:val="hybridMultilevel"/>
    <w:tmpl w:val="5CD858AC"/>
    <w:lvl w:ilvl="0" w:tplc="460C8BC8">
      <w:start w:val="1"/>
      <w:numFmt w:val="decimal"/>
      <w:lvlText w:val="%1)"/>
      <w:lvlJc w:val="left"/>
      <w:pPr>
        <w:ind w:left="531" w:hanging="426"/>
      </w:pPr>
      <w:rPr>
        <w:rFonts w:hint="default" w:ascii="Söhne" w:hAnsi="Söhne" w:eastAsia="Söhne" w:cs="Söhne"/>
        <w:spacing w:val="-11"/>
        <w:w w:val="100"/>
        <w:sz w:val="18"/>
        <w:szCs w:val="18"/>
        <w:lang w:val="en-US" w:eastAsia="en-US" w:bidi="en-US"/>
      </w:rPr>
    </w:lvl>
    <w:lvl w:ilvl="1" w:tplc="EABE3C00">
      <w:numFmt w:val="bullet"/>
      <w:lvlText w:val="•"/>
      <w:lvlJc w:val="left"/>
      <w:pPr>
        <w:ind w:left="1448" w:hanging="426"/>
      </w:pPr>
      <w:rPr>
        <w:rFonts w:hint="default"/>
        <w:lang w:val="en-US" w:eastAsia="en-US" w:bidi="en-US"/>
      </w:rPr>
    </w:lvl>
    <w:lvl w:ilvl="2" w:tplc="44CA7804">
      <w:numFmt w:val="bullet"/>
      <w:lvlText w:val="•"/>
      <w:lvlJc w:val="left"/>
      <w:pPr>
        <w:ind w:left="2357" w:hanging="426"/>
      </w:pPr>
      <w:rPr>
        <w:rFonts w:hint="default"/>
        <w:lang w:val="en-US" w:eastAsia="en-US" w:bidi="en-US"/>
      </w:rPr>
    </w:lvl>
    <w:lvl w:ilvl="3" w:tplc="AB742FAC">
      <w:numFmt w:val="bullet"/>
      <w:lvlText w:val="•"/>
      <w:lvlJc w:val="left"/>
      <w:pPr>
        <w:ind w:left="3265" w:hanging="426"/>
      </w:pPr>
      <w:rPr>
        <w:rFonts w:hint="default"/>
        <w:lang w:val="en-US" w:eastAsia="en-US" w:bidi="en-US"/>
      </w:rPr>
    </w:lvl>
    <w:lvl w:ilvl="4" w:tplc="5E7AF0C6">
      <w:numFmt w:val="bullet"/>
      <w:lvlText w:val="•"/>
      <w:lvlJc w:val="left"/>
      <w:pPr>
        <w:ind w:left="4174" w:hanging="426"/>
      </w:pPr>
      <w:rPr>
        <w:rFonts w:hint="default"/>
        <w:lang w:val="en-US" w:eastAsia="en-US" w:bidi="en-US"/>
      </w:rPr>
    </w:lvl>
    <w:lvl w:ilvl="5" w:tplc="7556020A">
      <w:numFmt w:val="bullet"/>
      <w:lvlText w:val="•"/>
      <w:lvlJc w:val="left"/>
      <w:pPr>
        <w:ind w:left="5082" w:hanging="426"/>
      </w:pPr>
      <w:rPr>
        <w:rFonts w:hint="default"/>
        <w:lang w:val="en-US" w:eastAsia="en-US" w:bidi="en-US"/>
      </w:rPr>
    </w:lvl>
    <w:lvl w:ilvl="6" w:tplc="8EB8D450">
      <w:numFmt w:val="bullet"/>
      <w:lvlText w:val="•"/>
      <w:lvlJc w:val="left"/>
      <w:pPr>
        <w:ind w:left="5991" w:hanging="426"/>
      </w:pPr>
      <w:rPr>
        <w:rFonts w:hint="default"/>
        <w:lang w:val="en-US" w:eastAsia="en-US" w:bidi="en-US"/>
      </w:rPr>
    </w:lvl>
    <w:lvl w:ilvl="7" w:tplc="87BA57BA">
      <w:numFmt w:val="bullet"/>
      <w:lvlText w:val="•"/>
      <w:lvlJc w:val="left"/>
      <w:pPr>
        <w:ind w:left="6899" w:hanging="426"/>
      </w:pPr>
      <w:rPr>
        <w:rFonts w:hint="default"/>
        <w:lang w:val="en-US" w:eastAsia="en-US" w:bidi="en-US"/>
      </w:rPr>
    </w:lvl>
    <w:lvl w:ilvl="8" w:tplc="F68621CC">
      <w:numFmt w:val="bullet"/>
      <w:lvlText w:val="•"/>
      <w:lvlJc w:val="left"/>
      <w:pPr>
        <w:ind w:left="7808" w:hanging="426"/>
      </w:pPr>
      <w:rPr>
        <w:rFonts w:hint="default"/>
        <w:lang w:val="en-US" w:eastAsia="en-US" w:bidi="en-US"/>
      </w:rPr>
    </w:lvl>
  </w:abstractNum>
  <w:abstractNum w:abstractNumId="34" w15:restartNumberingAfterBreak="0">
    <w:nsid w:val="71CE443C"/>
    <w:multiLevelType w:val="hybridMultilevel"/>
    <w:tmpl w:val="D17E89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78064056"/>
    <w:multiLevelType w:val="hybridMultilevel"/>
    <w:tmpl w:val="C35AE66A"/>
    <w:lvl w:ilvl="0" w:tplc="16E6FB3A">
      <w:start w:val="1"/>
      <w:numFmt w:val="decimal"/>
      <w:lvlText w:val="%1)"/>
      <w:lvlJc w:val="left"/>
      <w:pPr>
        <w:ind w:left="631" w:hanging="426"/>
      </w:pPr>
      <w:rPr>
        <w:rFonts w:hint="default" w:ascii="Arial" w:hAnsi="Arial" w:eastAsia="Arial" w:cs="Arial"/>
        <w:spacing w:val="-5"/>
        <w:w w:val="100"/>
        <w:sz w:val="18"/>
        <w:szCs w:val="18"/>
        <w:lang w:val="en-US" w:eastAsia="en-US" w:bidi="en-US"/>
      </w:rPr>
    </w:lvl>
    <w:lvl w:ilvl="1" w:tplc="A3825558">
      <w:numFmt w:val="bullet"/>
      <w:lvlText w:val="•"/>
      <w:lvlJc w:val="left"/>
      <w:pPr>
        <w:ind w:left="1558" w:hanging="426"/>
      </w:pPr>
      <w:rPr>
        <w:rFonts w:hint="default"/>
        <w:lang w:val="en-US" w:eastAsia="en-US" w:bidi="en-US"/>
      </w:rPr>
    </w:lvl>
    <w:lvl w:ilvl="2" w:tplc="97F06890">
      <w:numFmt w:val="bullet"/>
      <w:lvlText w:val="•"/>
      <w:lvlJc w:val="left"/>
      <w:pPr>
        <w:ind w:left="2477" w:hanging="426"/>
      </w:pPr>
      <w:rPr>
        <w:rFonts w:hint="default"/>
        <w:lang w:val="en-US" w:eastAsia="en-US" w:bidi="en-US"/>
      </w:rPr>
    </w:lvl>
    <w:lvl w:ilvl="3" w:tplc="F5B84B7C">
      <w:numFmt w:val="bullet"/>
      <w:lvlText w:val="•"/>
      <w:lvlJc w:val="left"/>
      <w:pPr>
        <w:ind w:left="3395" w:hanging="426"/>
      </w:pPr>
      <w:rPr>
        <w:rFonts w:hint="default"/>
        <w:lang w:val="en-US" w:eastAsia="en-US" w:bidi="en-US"/>
      </w:rPr>
    </w:lvl>
    <w:lvl w:ilvl="4" w:tplc="52D2B1EC">
      <w:numFmt w:val="bullet"/>
      <w:lvlText w:val="•"/>
      <w:lvlJc w:val="left"/>
      <w:pPr>
        <w:ind w:left="4314" w:hanging="426"/>
      </w:pPr>
      <w:rPr>
        <w:rFonts w:hint="default"/>
        <w:lang w:val="en-US" w:eastAsia="en-US" w:bidi="en-US"/>
      </w:rPr>
    </w:lvl>
    <w:lvl w:ilvl="5" w:tplc="360027EA">
      <w:numFmt w:val="bullet"/>
      <w:lvlText w:val="•"/>
      <w:lvlJc w:val="left"/>
      <w:pPr>
        <w:ind w:left="5232" w:hanging="426"/>
      </w:pPr>
      <w:rPr>
        <w:rFonts w:hint="default"/>
        <w:lang w:val="en-US" w:eastAsia="en-US" w:bidi="en-US"/>
      </w:rPr>
    </w:lvl>
    <w:lvl w:ilvl="6" w:tplc="90FC8836">
      <w:numFmt w:val="bullet"/>
      <w:lvlText w:val="•"/>
      <w:lvlJc w:val="left"/>
      <w:pPr>
        <w:ind w:left="6151" w:hanging="426"/>
      </w:pPr>
      <w:rPr>
        <w:rFonts w:hint="default"/>
        <w:lang w:val="en-US" w:eastAsia="en-US" w:bidi="en-US"/>
      </w:rPr>
    </w:lvl>
    <w:lvl w:ilvl="7" w:tplc="E1980586">
      <w:numFmt w:val="bullet"/>
      <w:lvlText w:val="•"/>
      <w:lvlJc w:val="left"/>
      <w:pPr>
        <w:ind w:left="7069" w:hanging="426"/>
      </w:pPr>
      <w:rPr>
        <w:rFonts w:hint="default"/>
        <w:lang w:val="en-US" w:eastAsia="en-US" w:bidi="en-US"/>
      </w:rPr>
    </w:lvl>
    <w:lvl w:ilvl="8" w:tplc="67106F82">
      <w:numFmt w:val="bullet"/>
      <w:lvlText w:val="•"/>
      <w:lvlJc w:val="left"/>
      <w:pPr>
        <w:ind w:left="7988" w:hanging="426"/>
      </w:pPr>
      <w:rPr>
        <w:rFonts w:hint="default"/>
        <w:lang w:val="en-US" w:eastAsia="en-US" w:bidi="en-US"/>
      </w:rPr>
    </w:lvl>
  </w:abstractNum>
  <w:num w:numId="1" w16cid:durableId="89380728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78379433">
    <w:abstractNumId w:val="19"/>
  </w:num>
  <w:num w:numId="3" w16cid:durableId="462120233">
    <w:abstractNumId w:val="30"/>
  </w:num>
  <w:num w:numId="4" w16cid:durableId="161046141">
    <w:abstractNumId w:val="17"/>
  </w:num>
  <w:num w:numId="5" w16cid:durableId="1028986067">
    <w:abstractNumId w:val="6"/>
  </w:num>
  <w:num w:numId="6" w16cid:durableId="844973212">
    <w:abstractNumId w:val="23"/>
  </w:num>
  <w:num w:numId="7" w16cid:durableId="20376523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20817748">
    <w:abstractNumId w:val="19"/>
  </w:num>
  <w:num w:numId="9" w16cid:durableId="463426108">
    <w:abstractNumId w:val="7"/>
  </w:num>
  <w:num w:numId="10" w16cid:durableId="552621213">
    <w:abstractNumId w:val="28"/>
  </w:num>
  <w:num w:numId="11" w16cid:durableId="1246308620">
    <w:abstractNumId w:val="4"/>
  </w:num>
  <w:num w:numId="12" w16cid:durableId="1755080921">
    <w:abstractNumId w:val="10"/>
  </w:num>
  <w:num w:numId="13" w16cid:durableId="1969972880">
    <w:abstractNumId w:val="11"/>
  </w:num>
  <w:num w:numId="14" w16cid:durableId="810171404">
    <w:abstractNumId w:val="3"/>
  </w:num>
  <w:num w:numId="15" w16cid:durableId="464931677">
    <w:abstractNumId w:val="15"/>
  </w:num>
  <w:num w:numId="16" w16cid:durableId="1835606540">
    <w:abstractNumId w:val="1"/>
  </w:num>
  <w:num w:numId="17" w16cid:durableId="319500084">
    <w:abstractNumId w:val="8"/>
  </w:num>
  <w:num w:numId="18" w16cid:durableId="394085867">
    <w:abstractNumId w:val="2"/>
  </w:num>
  <w:num w:numId="19" w16cid:durableId="283391988">
    <w:abstractNumId w:val="16"/>
  </w:num>
  <w:num w:numId="20" w16cid:durableId="1710303182">
    <w:abstractNumId w:val="18"/>
  </w:num>
  <w:num w:numId="21" w16cid:durableId="1640069953">
    <w:abstractNumId w:val="5"/>
  </w:num>
  <w:num w:numId="22" w16cid:durableId="1759599527">
    <w:abstractNumId w:val="12"/>
  </w:num>
  <w:num w:numId="23" w16cid:durableId="1590308554">
    <w:abstractNumId w:val="12"/>
    <w:lvlOverride w:ilvl="1">
      <w:startOverride w:val="2"/>
    </w:lvlOverride>
  </w:num>
  <w:num w:numId="24" w16cid:durableId="293873490">
    <w:abstractNumId w:val="14"/>
  </w:num>
  <w:num w:numId="25" w16cid:durableId="1909147693">
    <w:abstractNumId w:val="31"/>
  </w:num>
  <w:num w:numId="26" w16cid:durableId="1889141309">
    <w:abstractNumId w:val="9"/>
  </w:num>
  <w:num w:numId="27" w16cid:durableId="679820571">
    <w:abstractNumId w:val="35"/>
  </w:num>
  <w:num w:numId="28" w16cid:durableId="752507249">
    <w:abstractNumId w:val="21"/>
  </w:num>
  <w:num w:numId="29" w16cid:durableId="449709851">
    <w:abstractNumId w:val="20"/>
  </w:num>
  <w:num w:numId="30" w16cid:durableId="1373384309">
    <w:abstractNumId w:val="25"/>
  </w:num>
  <w:num w:numId="31" w16cid:durableId="1398824701">
    <w:abstractNumId w:val="29"/>
  </w:num>
  <w:num w:numId="32" w16cid:durableId="137461739">
    <w:abstractNumId w:val="13"/>
  </w:num>
  <w:num w:numId="33" w16cid:durableId="268975263">
    <w:abstractNumId w:val="32"/>
  </w:num>
  <w:num w:numId="34" w16cid:durableId="1361052344">
    <w:abstractNumId w:val="33"/>
  </w:num>
  <w:num w:numId="35" w16cid:durableId="2011566075">
    <w:abstractNumId w:val="0"/>
  </w:num>
  <w:num w:numId="36" w16cid:durableId="65299135">
    <w:abstractNumId w:val="27"/>
  </w:num>
  <w:num w:numId="37" w16cid:durableId="571233445">
    <w:abstractNumId w:val="24"/>
  </w:num>
  <w:num w:numId="38" w16cid:durableId="1361321054">
    <w:abstractNumId w:val="34"/>
  </w:num>
  <w:num w:numId="39" w16cid:durableId="835803337">
    <w:abstractNumId w:val="2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proofState w:spelling="clean" w:grammar="dirty"/>
  <w:trackRevisions w:val="tru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G1MDezMDS1sDQ0MzFX0lEKTi0uzszPAykwrgUARN6oDywAAAA="/>
  </w:docVars>
  <w:rsids>
    <w:rsidRoot w:val="00E2186D"/>
    <w:rsid w:val="00000DC3"/>
    <w:rsid w:val="000022FF"/>
    <w:rsid w:val="000051FC"/>
    <w:rsid w:val="00006239"/>
    <w:rsid w:val="00007712"/>
    <w:rsid w:val="0001182B"/>
    <w:rsid w:val="00014D9E"/>
    <w:rsid w:val="00015160"/>
    <w:rsid w:val="00015EDF"/>
    <w:rsid w:val="00022732"/>
    <w:rsid w:val="00022E4D"/>
    <w:rsid w:val="0002598F"/>
    <w:rsid w:val="00025E6C"/>
    <w:rsid w:val="00025EA9"/>
    <w:rsid w:val="000268AB"/>
    <w:rsid w:val="00030CD5"/>
    <w:rsid w:val="00034190"/>
    <w:rsid w:val="00035AA6"/>
    <w:rsid w:val="00036E78"/>
    <w:rsid w:val="0004187B"/>
    <w:rsid w:val="00042282"/>
    <w:rsid w:val="00045612"/>
    <w:rsid w:val="00045E5B"/>
    <w:rsid w:val="00047113"/>
    <w:rsid w:val="00047DBD"/>
    <w:rsid w:val="0005021C"/>
    <w:rsid w:val="00051F12"/>
    <w:rsid w:val="000554CA"/>
    <w:rsid w:val="00055546"/>
    <w:rsid w:val="00055C0B"/>
    <w:rsid w:val="00057F0E"/>
    <w:rsid w:val="000615B3"/>
    <w:rsid w:val="00065156"/>
    <w:rsid w:val="00067221"/>
    <w:rsid w:val="0006756A"/>
    <w:rsid w:val="00070262"/>
    <w:rsid w:val="00072B2C"/>
    <w:rsid w:val="00073BDA"/>
    <w:rsid w:val="00074B5F"/>
    <w:rsid w:val="00075412"/>
    <w:rsid w:val="00076370"/>
    <w:rsid w:val="000773C6"/>
    <w:rsid w:val="00080C66"/>
    <w:rsid w:val="00081189"/>
    <w:rsid w:val="000836DE"/>
    <w:rsid w:val="00083F0E"/>
    <w:rsid w:val="00085B37"/>
    <w:rsid w:val="00087EEB"/>
    <w:rsid w:val="00091D7E"/>
    <w:rsid w:val="00094744"/>
    <w:rsid w:val="00097A03"/>
    <w:rsid w:val="000A0217"/>
    <w:rsid w:val="000A0B7E"/>
    <w:rsid w:val="000A157C"/>
    <w:rsid w:val="000A320F"/>
    <w:rsid w:val="000A4088"/>
    <w:rsid w:val="000A703F"/>
    <w:rsid w:val="000A781E"/>
    <w:rsid w:val="000B09A1"/>
    <w:rsid w:val="000B16C5"/>
    <w:rsid w:val="000B33C4"/>
    <w:rsid w:val="000B3883"/>
    <w:rsid w:val="000B413B"/>
    <w:rsid w:val="000B6580"/>
    <w:rsid w:val="000B7527"/>
    <w:rsid w:val="000C0242"/>
    <w:rsid w:val="000C2B2E"/>
    <w:rsid w:val="000C3685"/>
    <w:rsid w:val="000C42B7"/>
    <w:rsid w:val="000C547C"/>
    <w:rsid w:val="000D1042"/>
    <w:rsid w:val="000D1AE2"/>
    <w:rsid w:val="000D1D9D"/>
    <w:rsid w:val="000D30FC"/>
    <w:rsid w:val="000D384E"/>
    <w:rsid w:val="000D44D9"/>
    <w:rsid w:val="000D492D"/>
    <w:rsid w:val="000D6F40"/>
    <w:rsid w:val="000D78B1"/>
    <w:rsid w:val="000E4099"/>
    <w:rsid w:val="000E7654"/>
    <w:rsid w:val="000E7A7D"/>
    <w:rsid w:val="000F0B39"/>
    <w:rsid w:val="000F180C"/>
    <w:rsid w:val="000F1FC6"/>
    <w:rsid w:val="000F298D"/>
    <w:rsid w:val="000F2ED6"/>
    <w:rsid w:val="000F6009"/>
    <w:rsid w:val="000F6DA0"/>
    <w:rsid w:val="000F7F1C"/>
    <w:rsid w:val="00104D17"/>
    <w:rsid w:val="00105260"/>
    <w:rsid w:val="00105535"/>
    <w:rsid w:val="0010559B"/>
    <w:rsid w:val="00107CCC"/>
    <w:rsid w:val="0011001C"/>
    <w:rsid w:val="00110797"/>
    <w:rsid w:val="001117F0"/>
    <w:rsid w:val="001125F2"/>
    <w:rsid w:val="001128B1"/>
    <w:rsid w:val="00112CB6"/>
    <w:rsid w:val="00112FF0"/>
    <w:rsid w:val="00113701"/>
    <w:rsid w:val="00113C8F"/>
    <w:rsid w:val="0011590C"/>
    <w:rsid w:val="00115F8F"/>
    <w:rsid w:val="00116AFB"/>
    <w:rsid w:val="00117519"/>
    <w:rsid w:val="00117B44"/>
    <w:rsid w:val="00125993"/>
    <w:rsid w:val="001262EE"/>
    <w:rsid w:val="00126E9A"/>
    <w:rsid w:val="00132330"/>
    <w:rsid w:val="00134B24"/>
    <w:rsid w:val="00136CB7"/>
    <w:rsid w:val="00140338"/>
    <w:rsid w:val="001407CF"/>
    <w:rsid w:val="00141B95"/>
    <w:rsid w:val="00143026"/>
    <w:rsid w:val="00143DFB"/>
    <w:rsid w:val="001463DA"/>
    <w:rsid w:val="00146606"/>
    <w:rsid w:val="00147872"/>
    <w:rsid w:val="001478EB"/>
    <w:rsid w:val="00151431"/>
    <w:rsid w:val="00151B6D"/>
    <w:rsid w:val="0015240E"/>
    <w:rsid w:val="00157928"/>
    <w:rsid w:val="00160245"/>
    <w:rsid w:val="001606C4"/>
    <w:rsid w:val="001608F3"/>
    <w:rsid w:val="00160BD8"/>
    <w:rsid w:val="00161C8A"/>
    <w:rsid w:val="00163269"/>
    <w:rsid w:val="00163D1E"/>
    <w:rsid w:val="00163D9A"/>
    <w:rsid w:val="00163F1D"/>
    <w:rsid w:val="00164EC3"/>
    <w:rsid w:val="00165D3D"/>
    <w:rsid w:val="001703CF"/>
    <w:rsid w:val="001705E0"/>
    <w:rsid w:val="00171C2A"/>
    <w:rsid w:val="00171C8A"/>
    <w:rsid w:val="0017244B"/>
    <w:rsid w:val="001728D4"/>
    <w:rsid w:val="0017300B"/>
    <w:rsid w:val="001731A4"/>
    <w:rsid w:val="001735FC"/>
    <w:rsid w:val="001747C8"/>
    <w:rsid w:val="001754C1"/>
    <w:rsid w:val="00177EB3"/>
    <w:rsid w:val="001837DA"/>
    <w:rsid w:val="00187B39"/>
    <w:rsid w:val="00192B91"/>
    <w:rsid w:val="00193D00"/>
    <w:rsid w:val="00193E8D"/>
    <w:rsid w:val="0019417C"/>
    <w:rsid w:val="00196829"/>
    <w:rsid w:val="00196981"/>
    <w:rsid w:val="00197891"/>
    <w:rsid w:val="001978ED"/>
    <w:rsid w:val="00197ECD"/>
    <w:rsid w:val="001A083F"/>
    <w:rsid w:val="001A5800"/>
    <w:rsid w:val="001A67B8"/>
    <w:rsid w:val="001A7526"/>
    <w:rsid w:val="001B0376"/>
    <w:rsid w:val="001B275A"/>
    <w:rsid w:val="001B5105"/>
    <w:rsid w:val="001B771E"/>
    <w:rsid w:val="001B7F7C"/>
    <w:rsid w:val="001C02F4"/>
    <w:rsid w:val="001C076B"/>
    <w:rsid w:val="001C2336"/>
    <w:rsid w:val="001C2529"/>
    <w:rsid w:val="001C285C"/>
    <w:rsid w:val="001C2F8F"/>
    <w:rsid w:val="001C42DD"/>
    <w:rsid w:val="001C4EBA"/>
    <w:rsid w:val="001C65C6"/>
    <w:rsid w:val="001C6910"/>
    <w:rsid w:val="001C6999"/>
    <w:rsid w:val="001C739B"/>
    <w:rsid w:val="001C7D0D"/>
    <w:rsid w:val="001D1F7B"/>
    <w:rsid w:val="001D2560"/>
    <w:rsid w:val="001D443A"/>
    <w:rsid w:val="001D6A3D"/>
    <w:rsid w:val="001D7A5A"/>
    <w:rsid w:val="001D7F58"/>
    <w:rsid w:val="001E160C"/>
    <w:rsid w:val="001E1B9F"/>
    <w:rsid w:val="001E22A2"/>
    <w:rsid w:val="001E2E42"/>
    <w:rsid w:val="001E3939"/>
    <w:rsid w:val="001E4D97"/>
    <w:rsid w:val="001E5588"/>
    <w:rsid w:val="001E5B63"/>
    <w:rsid w:val="001E798F"/>
    <w:rsid w:val="001F105F"/>
    <w:rsid w:val="001F362B"/>
    <w:rsid w:val="001F4C9A"/>
    <w:rsid w:val="001F5202"/>
    <w:rsid w:val="001F6A6B"/>
    <w:rsid w:val="001F6D9E"/>
    <w:rsid w:val="001F7E33"/>
    <w:rsid w:val="00202516"/>
    <w:rsid w:val="0020415A"/>
    <w:rsid w:val="0020595C"/>
    <w:rsid w:val="00206F13"/>
    <w:rsid w:val="002072FC"/>
    <w:rsid w:val="0021092C"/>
    <w:rsid w:val="00210AD6"/>
    <w:rsid w:val="00211BCA"/>
    <w:rsid w:val="00212FF6"/>
    <w:rsid w:val="002132A6"/>
    <w:rsid w:val="00213B7B"/>
    <w:rsid w:val="0021561D"/>
    <w:rsid w:val="0022035C"/>
    <w:rsid w:val="00222BE8"/>
    <w:rsid w:val="00225C54"/>
    <w:rsid w:val="002271CC"/>
    <w:rsid w:val="00231628"/>
    <w:rsid w:val="0023363D"/>
    <w:rsid w:val="00237D68"/>
    <w:rsid w:val="00242C81"/>
    <w:rsid w:val="00243272"/>
    <w:rsid w:val="00243E3E"/>
    <w:rsid w:val="00245D96"/>
    <w:rsid w:val="00253D24"/>
    <w:rsid w:val="00254BAE"/>
    <w:rsid w:val="00255E8E"/>
    <w:rsid w:val="00257178"/>
    <w:rsid w:val="0025769A"/>
    <w:rsid w:val="00257947"/>
    <w:rsid w:val="00257F07"/>
    <w:rsid w:val="00265111"/>
    <w:rsid w:val="00266184"/>
    <w:rsid w:val="00266750"/>
    <w:rsid w:val="002714EB"/>
    <w:rsid w:val="002722A8"/>
    <w:rsid w:val="00272785"/>
    <w:rsid w:val="00274CCC"/>
    <w:rsid w:val="00275061"/>
    <w:rsid w:val="00275995"/>
    <w:rsid w:val="0027630C"/>
    <w:rsid w:val="0027767D"/>
    <w:rsid w:val="00280D2A"/>
    <w:rsid w:val="00281B74"/>
    <w:rsid w:val="00282868"/>
    <w:rsid w:val="00282A7E"/>
    <w:rsid w:val="00284870"/>
    <w:rsid w:val="00286E5F"/>
    <w:rsid w:val="00291FCC"/>
    <w:rsid w:val="00293532"/>
    <w:rsid w:val="00293D7C"/>
    <w:rsid w:val="002943F9"/>
    <w:rsid w:val="002944FD"/>
    <w:rsid w:val="00296541"/>
    <w:rsid w:val="0029671B"/>
    <w:rsid w:val="002A0451"/>
    <w:rsid w:val="002A1E30"/>
    <w:rsid w:val="002A4513"/>
    <w:rsid w:val="002A5FD7"/>
    <w:rsid w:val="002A77C9"/>
    <w:rsid w:val="002B0AC3"/>
    <w:rsid w:val="002B1C16"/>
    <w:rsid w:val="002B2F3B"/>
    <w:rsid w:val="002B51D8"/>
    <w:rsid w:val="002B5EF7"/>
    <w:rsid w:val="002C014D"/>
    <w:rsid w:val="002C02CF"/>
    <w:rsid w:val="002C1170"/>
    <w:rsid w:val="002C12A8"/>
    <w:rsid w:val="002C2757"/>
    <w:rsid w:val="002C294F"/>
    <w:rsid w:val="002C45BB"/>
    <w:rsid w:val="002C68A6"/>
    <w:rsid w:val="002D0517"/>
    <w:rsid w:val="002D0840"/>
    <w:rsid w:val="002D1188"/>
    <w:rsid w:val="002D152D"/>
    <w:rsid w:val="002D4E99"/>
    <w:rsid w:val="002E0D5C"/>
    <w:rsid w:val="002E19BE"/>
    <w:rsid w:val="002E2722"/>
    <w:rsid w:val="002E4B9D"/>
    <w:rsid w:val="002E5E38"/>
    <w:rsid w:val="002E6267"/>
    <w:rsid w:val="002E6AEB"/>
    <w:rsid w:val="002E73FA"/>
    <w:rsid w:val="002F04FF"/>
    <w:rsid w:val="002F0FCE"/>
    <w:rsid w:val="002F42B0"/>
    <w:rsid w:val="002F59C5"/>
    <w:rsid w:val="003003F8"/>
    <w:rsid w:val="003010EA"/>
    <w:rsid w:val="00302883"/>
    <w:rsid w:val="00307394"/>
    <w:rsid w:val="0030779F"/>
    <w:rsid w:val="00311281"/>
    <w:rsid w:val="003114C5"/>
    <w:rsid w:val="00311C28"/>
    <w:rsid w:val="003121FF"/>
    <w:rsid w:val="003138A7"/>
    <w:rsid w:val="00317170"/>
    <w:rsid w:val="00320F37"/>
    <w:rsid w:val="003229E2"/>
    <w:rsid w:val="00330099"/>
    <w:rsid w:val="00331D6C"/>
    <w:rsid w:val="003321AF"/>
    <w:rsid w:val="00332482"/>
    <w:rsid w:val="0033373D"/>
    <w:rsid w:val="0033491F"/>
    <w:rsid w:val="00336DBB"/>
    <w:rsid w:val="00337398"/>
    <w:rsid w:val="00340F03"/>
    <w:rsid w:val="00341B1A"/>
    <w:rsid w:val="00346D31"/>
    <w:rsid w:val="003472C4"/>
    <w:rsid w:val="003479A5"/>
    <w:rsid w:val="00350010"/>
    <w:rsid w:val="00351D0F"/>
    <w:rsid w:val="003523D4"/>
    <w:rsid w:val="003529E3"/>
    <w:rsid w:val="003539E7"/>
    <w:rsid w:val="00354F83"/>
    <w:rsid w:val="00355E29"/>
    <w:rsid w:val="00356D4A"/>
    <w:rsid w:val="00357094"/>
    <w:rsid w:val="00360FB4"/>
    <w:rsid w:val="00362003"/>
    <w:rsid w:val="003636EA"/>
    <w:rsid w:val="003637F0"/>
    <w:rsid w:val="003645E5"/>
    <w:rsid w:val="00365840"/>
    <w:rsid w:val="00366CAF"/>
    <w:rsid w:val="003706A2"/>
    <w:rsid w:val="00370B83"/>
    <w:rsid w:val="003710AB"/>
    <w:rsid w:val="0037323D"/>
    <w:rsid w:val="003751D2"/>
    <w:rsid w:val="003755F5"/>
    <w:rsid w:val="00375776"/>
    <w:rsid w:val="00376019"/>
    <w:rsid w:val="0038017A"/>
    <w:rsid w:val="00380569"/>
    <w:rsid w:val="003806E9"/>
    <w:rsid w:val="003848A6"/>
    <w:rsid w:val="00386B6F"/>
    <w:rsid w:val="003927A6"/>
    <w:rsid w:val="00394A7F"/>
    <w:rsid w:val="00397565"/>
    <w:rsid w:val="003A059B"/>
    <w:rsid w:val="003A21C8"/>
    <w:rsid w:val="003A2B85"/>
    <w:rsid w:val="003A446F"/>
    <w:rsid w:val="003A48B3"/>
    <w:rsid w:val="003A4B00"/>
    <w:rsid w:val="003A503A"/>
    <w:rsid w:val="003A52AF"/>
    <w:rsid w:val="003A5856"/>
    <w:rsid w:val="003A6DF0"/>
    <w:rsid w:val="003A735C"/>
    <w:rsid w:val="003A7443"/>
    <w:rsid w:val="003A74CD"/>
    <w:rsid w:val="003B0D2A"/>
    <w:rsid w:val="003B1053"/>
    <w:rsid w:val="003B10F4"/>
    <w:rsid w:val="003B25A0"/>
    <w:rsid w:val="003B3DD7"/>
    <w:rsid w:val="003B5BC7"/>
    <w:rsid w:val="003B6815"/>
    <w:rsid w:val="003C005B"/>
    <w:rsid w:val="003C043A"/>
    <w:rsid w:val="003C138D"/>
    <w:rsid w:val="003C55DA"/>
    <w:rsid w:val="003D10E6"/>
    <w:rsid w:val="003D137E"/>
    <w:rsid w:val="003D7886"/>
    <w:rsid w:val="003E262F"/>
    <w:rsid w:val="003E3719"/>
    <w:rsid w:val="003E535A"/>
    <w:rsid w:val="003E5E09"/>
    <w:rsid w:val="003E72E1"/>
    <w:rsid w:val="003F168E"/>
    <w:rsid w:val="003F1912"/>
    <w:rsid w:val="003F3982"/>
    <w:rsid w:val="003F4C13"/>
    <w:rsid w:val="003F6FF5"/>
    <w:rsid w:val="00400210"/>
    <w:rsid w:val="0040081B"/>
    <w:rsid w:val="00400959"/>
    <w:rsid w:val="00401038"/>
    <w:rsid w:val="00403853"/>
    <w:rsid w:val="00404A0F"/>
    <w:rsid w:val="00406374"/>
    <w:rsid w:val="004067E4"/>
    <w:rsid w:val="004106D5"/>
    <w:rsid w:val="004165B3"/>
    <w:rsid w:val="004225CA"/>
    <w:rsid w:val="0042276D"/>
    <w:rsid w:val="00423D53"/>
    <w:rsid w:val="00423F98"/>
    <w:rsid w:val="00430271"/>
    <w:rsid w:val="004311A5"/>
    <w:rsid w:val="00431EB4"/>
    <w:rsid w:val="00433E25"/>
    <w:rsid w:val="004352FB"/>
    <w:rsid w:val="004354F7"/>
    <w:rsid w:val="00437A01"/>
    <w:rsid w:val="0044072E"/>
    <w:rsid w:val="00440FB9"/>
    <w:rsid w:val="00446059"/>
    <w:rsid w:val="004461FE"/>
    <w:rsid w:val="0044654D"/>
    <w:rsid w:val="00450506"/>
    <w:rsid w:val="00451199"/>
    <w:rsid w:val="004559C8"/>
    <w:rsid w:val="00456674"/>
    <w:rsid w:val="00457C5F"/>
    <w:rsid w:val="00460C8A"/>
    <w:rsid w:val="00464B7E"/>
    <w:rsid w:val="00466251"/>
    <w:rsid w:val="004662D9"/>
    <w:rsid w:val="004670E9"/>
    <w:rsid w:val="00467A35"/>
    <w:rsid w:val="00467CD2"/>
    <w:rsid w:val="004729E2"/>
    <w:rsid w:val="004741E2"/>
    <w:rsid w:val="00474762"/>
    <w:rsid w:val="004773AE"/>
    <w:rsid w:val="00477E1C"/>
    <w:rsid w:val="004805D0"/>
    <w:rsid w:val="00481CBD"/>
    <w:rsid w:val="00486601"/>
    <w:rsid w:val="00487636"/>
    <w:rsid w:val="0048783E"/>
    <w:rsid w:val="00490B7B"/>
    <w:rsid w:val="0049165A"/>
    <w:rsid w:val="004928E2"/>
    <w:rsid w:val="00495DAA"/>
    <w:rsid w:val="00497C18"/>
    <w:rsid w:val="00497DA1"/>
    <w:rsid w:val="004A7F02"/>
    <w:rsid w:val="004B2F86"/>
    <w:rsid w:val="004B3106"/>
    <w:rsid w:val="004B46D8"/>
    <w:rsid w:val="004B514F"/>
    <w:rsid w:val="004C22F5"/>
    <w:rsid w:val="004C3053"/>
    <w:rsid w:val="004C435D"/>
    <w:rsid w:val="004C44F0"/>
    <w:rsid w:val="004C5031"/>
    <w:rsid w:val="004C7778"/>
    <w:rsid w:val="004D04AE"/>
    <w:rsid w:val="004D125D"/>
    <w:rsid w:val="004D462A"/>
    <w:rsid w:val="004D5198"/>
    <w:rsid w:val="004D6C06"/>
    <w:rsid w:val="004E01B9"/>
    <w:rsid w:val="004E0C46"/>
    <w:rsid w:val="004E5DAA"/>
    <w:rsid w:val="004E616B"/>
    <w:rsid w:val="004F16E9"/>
    <w:rsid w:val="004F34B4"/>
    <w:rsid w:val="004F3E6A"/>
    <w:rsid w:val="004F4DD7"/>
    <w:rsid w:val="004F5904"/>
    <w:rsid w:val="0050084A"/>
    <w:rsid w:val="0050137B"/>
    <w:rsid w:val="005054CF"/>
    <w:rsid w:val="00505624"/>
    <w:rsid w:val="00505D74"/>
    <w:rsid w:val="005064EB"/>
    <w:rsid w:val="005073C3"/>
    <w:rsid w:val="00507762"/>
    <w:rsid w:val="00507D20"/>
    <w:rsid w:val="005109AA"/>
    <w:rsid w:val="00510F98"/>
    <w:rsid w:val="00513A6C"/>
    <w:rsid w:val="00513F7C"/>
    <w:rsid w:val="0051432C"/>
    <w:rsid w:val="005146C8"/>
    <w:rsid w:val="00514AEC"/>
    <w:rsid w:val="00515D87"/>
    <w:rsid w:val="005160B9"/>
    <w:rsid w:val="00525B63"/>
    <w:rsid w:val="0052668C"/>
    <w:rsid w:val="00531092"/>
    <w:rsid w:val="005343DD"/>
    <w:rsid w:val="00534ED5"/>
    <w:rsid w:val="00537117"/>
    <w:rsid w:val="005374A6"/>
    <w:rsid w:val="005375AD"/>
    <w:rsid w:val="005413CD"/>
    <w:rsid w:val="00542BA0"/>
    <w:rsid w:val="005437CB"/>
    <w:rsid w:val="0054383E"/>
    <w:rsid w:val="00543B5A"/>
    <w:rsid w:val="0055099E"/>
    <w:rsid w:val="00551C73"/>
    <w:rsid w:val="00551F95"/>
    <w:rsid w:val="00555E95"/>
    <w:rsid w:val="005561D3"/>
    <w:rsid w:val="00561E3F"/>
    <w:rsid w:val="0056314A"/>
    <w:rsid w:val="005643DB"/>
    <w:rsid w:val="005644BE"/>
    <w:rsid w:val="00566783"/>
    <w:rsid w:val="005700B0"/>
    <w:rsid w:val="00571827"/>
    <w:rsid w:val="00571D0F"/>
    <w:rsid w:val="00572B10"/>
    <w:rsid w:val="00575A0C"/>
    <w:rsid w:val="00575BFE"/>
    <w:rsid w:val="0057735A"/>
    <w:rsid w:val="00577B43"/>
    <w:rsid w:val="00582A6B"/>
    <w:rsid w:val="005842D6"/>
    <w:rsid w:val="00585E5D"/>
    <w:rsid w:val="00587EC7"/>
    <w:rsid w:val="00592AF7"/>
    <w:rsid w:val="00592C69"/>
    <w:rsid w:val="005938ED"/>
    <w:rsid w:val="00596CB4"/>
    <w:rsid w:val="005A086A"/>
    <w:rsid w:val="005A0BF3"/>
    <w:rsid w:val="005A49CF"/>
    <w:rsid w:val="005A4A55"/>
    <w:rsid w:val="005A5211"/>
    <w:rsid w:val="005A54A6"/>
    <w:rsid w:val="005A6DFE"/>
    <w:rsid w:val="005A780C"/>
    <w:rsid w:val="005B3465"/>
    <w:rsid w:val="005B6092"/>
    <w:rsid w:val="005C2321"/>
    <w:rsid w:val="005C247F"/>
    <w:rsid w:val="005C2856"/>
    <w:rsid w:val="005C3E4D"/>
    <w:rsid w:val="005C58A2"/>
    <w:rsid w:val="005C6783"/>
    <w:rsid w:val="005C74DC"/>
    <w:rsid w:val="005C76AF"/>
    <w:rsid w:val="005D04A8"/>
    <w:rsid w:val="005D48C9"/>
    <w:rsid w:val="005D5250"/>
    <w:rsid w:val="005D6D9B"/>
    <w:rsid w:val="005E01CD"/>
    <w:rsid w:val="005E03D8"/>
    <w:rsid w:val="005E2024"/>
    <w:rsid w:val="005E21D0"/>
    <w:rsid w:val="005E27EB"/>
    <w:rsid w:val="005E3ABE"/>
    <w:rsid w:val="005E3FD4"/>
    <w:rsid w:val="005E43D7"/>
    <w:rsid w:val="005E7FEC"/>
    <w:rsid w:val="005F0073"/>
    <w:rsid w:val="005F0644"/>
    <w:rsid w:val="005F2C72"/>
    <w:rsid w:val="005F3B24"/>
    <w:rsid w:val="005F4F95"/>
    <w:rsid w:val="00601328"/>
    <w:rsid w:val="00602893"/>
    <w:rsid w:val="00603232"/>
    <w:rsid w:val="00604796"/>
    <w:rsid w:val="006052E2"/>
    <w:rsid w:val="0060545F"/>
    <w:rsid w:val="006070F9"/>
    <w:rsid w:val="00607F6E"/>
    <w:rsid w:val="00611F04"/>
    <w:rsid w:val="0061270A"/>
    <w:rsid w:val="00613800"/>
    <w:rsid w:val="006163F4"/>
    <w:rsid w:val="00622966"/>
    <w:rsid w:val="0062437A"/>
    <w:rsid w:val="00625F51"/>
    <w:rsid w:val="006278E5"/>
    <w:rsid w:val="00627BA2"/>
    <w:rsid w:val="0063085C"/>
    <w:rsid w:val="00634775"/>
    <w:rsid w:val="00636837"/>
    <w:rsid w:val="006368AA"/>
    <w:rsid w:val="00637312"/>
    <w:rsid w:val="00637339"/>
    <w:rsid w:val="00641606"/>
    <w:rsid w:val="006430A5"/>
    <w:rsid w:val="00643FB0"/>
    <w:rsid w:val="006444B7"/>
    <w:rsid w:val="006508BB"/>
    <w:rsid w:val="00651DF4"/>
    <w:rsid w:val="0065246D"/>
    <w:rsid w:val="00654935"/>
    <w:rsid w:val="00656B1E"/>
    <w:rsid w:val="006574F1"/>
    <w:rsid w:val="0065751F"/>
    <w:rsid w:val="00660453"/>
    <w:rsid w:val="0066166E"/>
    <w:rsid w:val="00662BD9"/>
    <w:rsid w:val="0066525D"/>
    <w:rsid w:val="00665370"/>
    <w:rsid w:val="00665A50"/>
    <w:rsid w:val="0066720F"/>
    <w:rsid w:val="00670A23"/>
    <w:rsid w:val="006717F2"/>
    <w:rsid w:val="00673DB5"/>
    <w:rsid w:val="00675AE5"/>
    <w:rsid w:val="00676D8D"/>
    <w:rsid w:val="00677EBF"/>
    <w:rsid w:val="00680203"/>
    <w:rsid w:val="00681442"/>
    <w:rsid w:val="00681EB6"/>
    <w:rsid w:val="00683BD7"/>
    <w:rsid w:val="006849B5"/>
    <w:rsid w:val="00686EC0"/>
    <w:rsid w:val="00690B80"/>
    <w:rsid w:val="00690D56"/>
    <w:rsid w:val="0069116C"/>
    <w:rsid w:val="00692970"/>
    <w:rsid w:val="00695065"/>
    <w:rsid w:val="006978F5"/>
    <w:rsid w:val="006A0F75"/>
    <w:rsid w:val="006A1267"/>
    <w:rsid w:val="006A2D1B"/>
    <w:rsid w:val="006A33F1"/>
    <w:rsid w:val="006A33F2"/>
    <w:rsid w:val="006A4415"/>
    <w:rsid w:val="006A4F20"/>
    <w:rsid w:val="006A4F35"/>
    <w:rsid w:val="006A5C87"/>
    <w:rsid w:val="006A5FA9"/>
    <w:rsid w:val="006B1AEA"/>
    <w:rsid w:val="006C1959"/>
    <w:rsid w:val="006C26E1"/>
    <w:rsid w:val="006C277D"/>
    <w:rsid w:val="006C290F"/>
    <w:rsid w:val="006C2B88"/>
    <w:rsid w:val="006C4C56"/>
    <w:rsid w:val="006C5189"/>
    <w:rsid w:val="006C7F22"/>
    <w:rsid w:val="006D0540"/>
    <w:rsid w:val="006D159E"/>
    <w:rsid w:val="006D2B02"/>
    <w:rsid w:val="006D3AF3"/>
    <w:rsid w:val="006D4518"/>
    <w:rsid w:val="006D4C4B"/>
    <w:rsid w:val="006D74EE"/>
    <w:rsid w:val="006D7F71"/>
    <w:rsid w:val="006E0673"/>
    <w:rsid w:val="006E0BBE"/>
    <w:rsid w:val="006E327E"/>
    <w:rsid w:val="006E7B1C"/>
    <w:rsid w:val="006F24D8"/>
    <w:rsid w:val="006F2E9A"/>
    <w:rsid w:val="006F32D3"/>
    <w:rsid w:val="006F5A3D"/>
    <w:rsid w:val="006F759C"/>
    <w:rsid w:val="006F7DE5"/>
    <w:rsid w:val="0070126D"/>
    <w:rsid w:val="00701B73"/>
    <w:rsid w:val="00704F45"/>
    <w:rsid w:val="00707D6A"/>
    <w:rsid w:val="00711A72"/>
    <w:rsid w:val="00713B24"/>
    <w:rsid w:val="00714AE1"/>
    <w:rsid w:val="00715ED8"/>
    <w:rsid w:val="00717130"/>
    <w:rsid w:val="00717622"/>
    <w:rsid w:val="00720733"/>
    <w:rsid w:val="00723AAE"/>
    <w:rsid w:val="00723BA0"/>
    <w:rsid w:val="00726815"/>
    <w:rsid w:val="00730ACB"/>
    <w:rsid w:val="00732584"/>
    <w:rsid w:val="00733455"/>
    <w:rsid w:val="00733B95"/>
    <w:rsid w:val="00733E35"/>
    <w:rsid w:val="00733E67"/>
    <w:rsid w:val="00734D48"/>
    <w:rsid w:val="00735440"/>
    <w:rsid w:val="00735FD6"/>
    <w:rsid w:val="00736D85"/>
    <w:rsid w:val="007376A0"/>
    <w:rsid w:val="00740183"/>
    <w:rsid w:val="00741B20"/>
    <w:rsid w:val="007421AC"/>
    <w:rsid w:val="007429A1"/>
    <w:rsid w:val="00743A81"/>
    <w:rsid w:val="0074410B"/>
    <w:rsid w:val="00745142"/>
    <w:rsid w:val="00745850"/>
    <w:rsid w:val="007479C0"/>
    <w:rsid w:val="00747AFA"/>
    <w:rsid w:val="007536B1"/>
    <w:rsid w:val="00754048"/>
    <w:rsid w:val="007559E2"/>
    <w:rsid w:val="00755C0D"/>
    <w:rsid w:val="00761BEE"/>
    <w:rsid w:val="00761ED8"/>
    <w:rsid w:val="00762957"/>
    <w:rsid w:val="0077165C"/>
    <w:rsid w:val="00772769"/>
    <w:rsid w:val="00773C53"/>
    <w:rsid w:val="007744C3"/>
    <w:rsid w:val="00774C29"/>
    <w:rsid w:val="0077611B"/>
    <w:rsid w:val="00776D86"/>
    <w:rsid w:val="007816D8"/>
    <w:rsid w:val="00781BC8"/>
    <w:rsid w:val="00783C1E"/>
    <w:rsid w:val="007843CE"/>
    <w:rsid w:val="007844F7"/>
    <w:rsid w:val="007857B7"/>
    <w:rsid w:val="007865B0"/>
    <w:rsid w:val="00786AAD"/>
    <w:rsid w:val="0078781C"/>
    <w:rsid w:val="0079225A"/>
    <w:rsid w:val="0079232F"/>
    <w:rsid w:val="00792753"/>
    <w:rsid w:val="00792796"/>
    <w:rsid w:val="00793DFD"/>
    <w:rsid w:val="00794A5F"/>
    <w:rsid w:val="00796A07"/>
    <w:rsid w:val="00796FAA"/>
    <w:rsid w:val="00797ADC"/>
    <w:rsid w:val="007A1A93"/>
    <w:rsid w:val="007A2182"/>
    <w:rsid w:val="007A2590"/>
    <w:rsid w:val="007A3082"/>
    <w:rsid w:val="007A31DA"/>
    <w:rsid w:val="007A55C2"/>
    <w:rsid w:val="007A71B7"/>
    <w:rsid w:val="007A7507"/>
    <w:rsid w:val="007B0C53"/>
    <w:rsid w:val="007B3BCA"/>
    <w:rsid w:val="007B4C49"/>
    <w:rsid w:val="007B5085"/>
    <w:rsid w:val="007B5265"/>
    <w:rsid w:val="007B672F"/>
    <w:rsid w:val="007B6C3B"/>
    <w:rsid w:val="007C119E"/>
    <w:rsid w:val="007C2084"/>
    <w:rsid w:val="007C3085"/>
    <w:rsid w:val="007C329C"/>
    <w:rsid w:val="007C3559"/>
    <w:rsid w:val="007C54DE"/>
    <w:rsid w:val="007C64B2"/>
    <w:rsid w:val="007D052D"/>
    <w:rsid w:val="007D09A5"/>
    <w:rsid w:val="007D1A3A"/>
    <w:rsid w:val="007D2C3F"/>
    <w:rsid w:val="007D3D0A"/>
    <w:rsid w:val="007D4435"/>
    <w:rsid w:val="007D5777"/>
    <w:rsid w:val="007D7CA6"/>
    <w:rsid w:val="007E1A3A"/>
    <w:rsid w:val="007E1AD6"/>
    <w:rsid w:val="007E1D8E"/>
    <w:rsid w:val="007E506D"/>
    <w:rsid w:val="007F08EC"/>
    <w:rsid w:val="007F090D"/>
    <w:rsid w:val="007F0B2A"/>
    <w:rsid w:val="007F2B7C"/>
    <w:rsid w:val="007F46B5"/>
    <w:rsid w:val="007F5048"/>
    <w:rsid w:val="007F51F0"/>
    <w:rsid w:val="007F5B54"/>
    <w:rsid w:val="007F5C27"/>
    <w:rsid w:val="0080121B"/>
    <w:rsid w:val="0080254F"/>
    <w:rsid w:val="00802E44"/>
    <w:rsid w:val="00804BD1"/>
    <w:rsid w:val="00806B8A"/>
    <w:rsid w:val="00806E5A"/>
    <w:rsid w:val="0080778F"/>
    <w:rsid w:val="00811A31"/>
    <w:rsid w:val="008136AF"/>
    <w:rsid w:val="00813799"/>
    <w:rsid w:val="00813D3E"/>
    <w:rsid w:val="00816EF6"/>
    <w:rsid w:val="0082130B"/>
    <w:rsid w:val="00822C03"/>
    <w:rsid w:val="00823582"/>
    <w:rsid w:val="00830753"/>
    <w:rsid w:val="00832A33"/>
    <w:rsid w:val="00833021"/>
    <w:rsid w:val="00833C53"/>
    <w:rsid w:val="0083452E"/>
    <w:rsid w:val="00834E0F"/>
    <w:rsid w:val="00837F78"/>
    <w:rsid w:val="0084099D"/>
    <w:rsid w:val="00840F22"/>
    <w:rsid w:val="00840FF7"/>
    <w:rsid w:val="0084305C"/>
    <w:rsid w:val="00843541"/>
    <w:rsid w:val="00843570"/>
    <w:rsid w:val="008435DB"/>
    <w:rsid w:val="0084457D"/>
    <w:rsid w:val="008450E5"/>
    <w:rsid w:val="008470A6"/>
    <w:rsid w:val="008473A0"/>
    <w:rsid w:val="00850B37"/>
    <w:rsid w:val="00851AEE"/>
    <w:rsid w:val="00852372"/>
    <w:rsid w:val="00852932"/>
    <w:rsid w:val="008551C3"/>
    <w:rsid w:val="0085778C"/>
    <w:rsid w:val="00857D7E"/>
    <w:rsid w:val="008604EF"/>
    <w:rsid w:val="00860CF2"/>
    <w:rsid w:val="00862615"/>
    <w:rsid w:val="00862720"/>
    <w:rsid w:val="0086337E"/>
    <w:rsid w:val="00864594"/>
    <w:rsid w:val="008660EB"/>
    <w:rsid w:val="008662DB"/>
    <w:rsid w:val="008674EE"/>
    <w:rsid w:val="00870FF0"/>
    <w:rsid w:val="00873072"/>
    <w:rsid w:val="00874C70"/>
    <w:rsid w:val="00875DDB"/>
    <w:rsid w:val="00876AB0"/>
    <w:rsid w:val="00882057"/>
    <w:rsid w:val="00884AB4"/>
    <w:rsid w:val="008851BF"/>
    <w:rsid w:val="00886C1A"/>
    <w:rsid w:val="00891CF8"/>
    <w:rsid w:val="00897DBE"/>
    <w:rsid w:val="00897E35"/>
    <w:rsid w:val="008A174C"/>
    <w:rsid w:val="008A1813"/>
    <w:rsid w:val="008A3934"/>
    <w:rsid w:val="008A4CCA"/>
    <w:rsid w:val="008A5647"/>
    <w:rsid w:val="008A5B3C"/>
    <w:rsid w:val="008B050A"/>
    <w:rsid w:val="008B381C"/>
    <w:rsid w:val="008B3E97"/>
    <w:rsid w:val="008B5DC0"/>
    <w:rsid w:val="008B6A16"/>
    <w:rsid w:val="008B6F1A"/>
    <w:rsid w:val="008B79F0"/>
    <w:rsid w:val="008B7C72"/>
    <w:rsid w:val="008C0936"/>
    <w:rsid w:val="008C1CCB"/>
    <w:rsid w:val="008C3129"/>
    <w:rsid w:val="008C4805"/>
    <w:rsid w:val="008C4D05"/>
    <w:rsid w:val="008C4FEF"/>
    <w:rsid w:val="008C50DC"/>
    <w:rsid w:val="008C51A4"/>
    <w:rsid w:val="008C53D4"/>
    <w:rsid w:val="008C7F15"/>
    <w:rsid w:val="008D04A7"/>
    <w:rsid w:val="008D1A18"/>
    <w:rsid w:val="008D1DFD"/>
    <w:rsid w:val="008D2AA0"/>
    <w:rsid w:val="008D4077"/>
    <w:rsid w:val="008D5789"/>
    <w:rsid w:val="008D5F8C"/>
    <w:rsid w:val="008D5FF0"/>
    <w:rsid w:val="008E0639"/>
    <w:rsid w:val="008E3D9C"/>
    <w:rsid w:val="008E6C92"/>
    <w:rsid w:val="008E6F2F"/>
    <w:rsid w:val="008F473F"/>
    <w:rsid w:val="008F7753"/>
    <w:rsid w:val="0090133E"/>
    <w:rsid w:val="00901799"/>
    <w:rsid w:val="00902008"/>
    <w:rsid w:val="009039C3"/>
    <w:rsid w:val="00903E6D"/>
    <w:rsid w:val="00904DE5"/>
    <w:rsid w:val="00907958"/>
    <w:rsid w:val="00911BCD"/>
    <w:rsid w:val="00911DDC"/>
    <w:rsid w:val="00912E89"/>
    <w:rsid w:val="009167E0"/>
    <w:rsid w:val="00921F5F"/>
    <w:rsid w:val="009224D0"/>
    <w:rsid w:val="00922C75"/>
    <w:rsid w:val="00923634"/>
    <w:rsid w:val="009255D4"/>
    <w:rsid w:val="0093006E"/>
    <w:rsid w:val="00931D4F"/>
    <w:rsid w:val="00934126"/>
    <w:rsid w:val="00934F4C"/>
    <w:rsid w:val="009369D8"/>
    <w:rsid w:val="00937279"/>
    <w:rsid w:val="009405B8"/>
    <w:rsid w:val="00941926"/>
    <w:rsid w:val="00946A5D"/>
    <w:rsid w:val="00952926"/>
    <w:rsid w:val="009540FE"/>
    <w:rsid w:val="00957817"/>
    <w:rsid w:val="00957F55"/>
    <w:rsid w:val="00961C1A"/>
    <w:rsid w:val="00961E37"/>
    <w:rsid w:val="009771EA"/>
    <w:rsid w:val="009772F7"/>
    <w:rsid w:val="0098083D"/>
    <w:rsid w:val="00980DAF"/>
    <w:rsid w:val="00980DD6"/>
    <w:rsid w:val="00983A39"/>
    <w:rsid w:val="00983CC0"/>
    <w:rsid w:val="00984A83"/>
    <w:rsid w:val="0098580B"/>
    <w:rsid w:val="00986BA6"/>
    <w:rsid w:val="00987034"/>
    <w:rsid w:val="00990819"/>
    <w:rsid w:val="00994031"/>
    <w:rsid w:val="009956BD"/>
    <w:rsid w:val="009967D7"/>
    <w:rsid w:val="00997412"/>
    <w:rsid w:val="009A282C"/>
    <w:rsid w:val="009A3E35"/>
    <w:rsid w:val="009B0AC0"/>
    <w:rsid w:val="009B0E36"/>
    <w:rsid w:val="009B3495"/>
    <w:rsid w:val="009B3CF2"/>
    <w:rsid w:val="009B5DBE"/>
    <w:rsid w:val="009B645E"/>
    <w:rsid w:val="009B6857"/>
    <w:rsid w:val="009B791D"/>
    <w:rsid w:val="009C0868"/>
    <w:rsid w:val="009C1516"/>
    <w:rsid w:val="009C16C7"/>
    <w:rsid w:val="009C2AE9"/>
    <w:rsid w:val="009C54D4"/>
    <w:rsid w:val="009C713D"/>
    <w:rsid w:val="009D10C9"/>
    <w:rsid w:val="009D14F2"/>
    <w:rsid w:val="009D19BB"/>
    <w:rsid w:val="009D276A"/>
    <w:rsid w:val="009D3BD2"/>
    <w:rsid w:val="009D6973"/>
    <w:rsid w:val="009D6EDF"/>
    <w:rsid w:val="009D77D3"/>
    <w:rsid w:val="009E1301"/>
    <w:rsid w:val="009E2B29"/>
    <w:rsid w:val="009E4FC9"/>
    <w:rsid w:val="009E6AD8"/>
    <w:rsid w:val="009F0BD1"/>
    <w:rsid w:val="009F20A9"/>
    <w:rsid w:val="009F2FF6"/>
    <w:rsid w:val="009F3882"/>
    <w:rsid w:val="009F61DF"/>
    <w:rsid w:val="009F62B1"/>
    <w:rsid w:val="009F62DD"/>
    <w:rsid w:val="009F6827"/>
    <w:rsid w:val="009F6D3C"/>
    <w:rsid w:val="00A02775"/>
    <w:rsid w:val="00A15110"/>
    <w:rsid w:val="00A1545C"/>
    <w:rsid w:val="00A2055A"/>
    <w:rsid w:val="00A20707"/>
    <w:rsid w:val="00A254AC"/>
    <w:rsid w:val="00A2609C"/>
    <w:rsid w:val="00A26603"/>
    <w:rsid w:val="00A310D0"/>
    <w:rsid w:val="00A317E1"/>
    <w:rsid w:val="00A31A47"/>
    <w:rsid w:val="00A33233"/>
    <w:rsid w:val="00A33307"/>
    <w:rsid w:val="00A344F8"/>
    <w:rsid w:val="00A3466E"/>
    <w:rsid w:val="00A34D15"/>
    <w:rsid w:val="00A36CEA"/>
    <w:rsid w:val="00A376EE"/>
    <w:rsid w:val="00A40B4E"/>
    <w:rsid w:val="00A41AE7"/>
    <w:rsid w:val="00A44892"/>
    <w:rsid w:val="00A44D05"/>
    <w:rsid w:val="00A461C4"/>
    <w:rsid w:val="00A4721D"/>
    <w:rsid w:val="00A5513A"/>
    <w:rsid w:val="00A55641"/>
    <w:rsid w:val="00A561DE"/>
    <w:rsid w:val="00A56A5F"/>
    <w:rsid w:val="00A6257D"/>
    <w:rsid w:val="00A650CF"/>
    <w:rsid w:val="00A65A9E"/>
    <w:rsid w:val="00A65DEB"/>
    <w:rsid w:val="00A670E9"/>
    <w:rsid w:val="00A67AB5"/>
    <w:rsid w:val="00A7282C"/>
    <w:rsid w:val="00A72CDD"/>
    <w:rsid w:val="00A773BE"/>
    <w:rsid w:val="00A813E4"/>
    <w:rsid w:val="00A8346B"/>
    <w:rsid w:val="00A83DBC"/>
    <w:rsid w:val="00A85138"/>
    <w:rsid w:val="00A86860"/>
    <w:rsid w:val="00A86B15"/>
    <w:rsid w:val="00A86F4D"/>
    <w:rsid w:val="00A911CB"/>
    <w:rsid w:val="00A91E65"/>
    <w:rsid w:val="00A97250"/>
    <w:rsid w:val="00A97349"/>
    <w:rsid w:val="00A974E0"/>
    <w:rsid w:val="00AA14DE"/>
    <w:rsid w:val="00AA1B28"/>
    <w:rsid w:val="00AA1DF9"/>
    <w:rsid w:val="00AA222C"/>
    <w:rsid w:val="00AA23DE"/>
    <w:rsid w:val="00AA3050"/>
    <w:rsid w:val="00AA306D"/>
    <w:rsid w:val="00AA3605"/>
    <w:rsid w:val="00AA4C5D"/>
    <w:rsid w:val="00AA4EEC"/>
    <w:rsid w:val="00AA56D5"/>
    <w:rsid w:val="00AA57DC"/>
    <w:rsid w:val="00AA7413"/>
    <w:rsid w:val="00AA763C"/>
    <w:rsid w:val="00AB0FF0"/>
    <w:rsid w:val="00AB3D99"/>
    <w:rsid w:val="00AB479D"/>
    <w:rsid w:val="00AC17A6"/>
    <w:rsid w:val="00AC3371"/>
    <w:rsid w:val="00AC36C6"/>
    <w:rsid w:val="00AC3C2D"/>
    <w:rsid w:val="00AC4807"/>
    <w:rsid w:val="00AD29E6"/>
    <w:rsid w:val="00AD2E76"/>
    <w:rsid w:val="00AD6399"/>
    <w:rsid w:val="00AD6A78"/>
    <w:rsid w:val="00AD6B3C"/>
    <w:rsid w:val="00AD7A4B"/>
    <w:rsid w:val="00AE0669"/>
    <w:rsid w:val="00AE27C6"/>
    <w:rsid w:val="00AE532E"/>
    <w:rsid w:val="00AF0DD3"/>
    <w:rsid w:val="00AF1F77"/>
    <w:rsid w:val="00AF306B"/>
    <w:rsid w:val="00AF3ACD"/>
    <w:rsid w:val="00AF4646"/>
    <w:rsid w:val="00AF4C09"/>
    <w:rsid w:val="00AF750F"/>
    <w:rsid w:val="00B011A6"/>
    <w:rsid w:val="00B10310"/>
    <w:rsid w:val="00B1060E"/>
    <w:rsid w:val="00B10787"/>
    <w:rsid w:val="00B10DB1"/>
    <w:rsid w:val="00B1105E"/>
    <w:rsid w:val="00B11CE7"/>
    <w:rsid w:val="00B1284F"/>
    <w:rsid w:val="00B14D0B"/>
    <w:rsid w:val="00B154C1"/>
    <w:rsid w:val="00B15F03"/>
    <w:rsid w:val="00B20070"/>
    <w:rsid w:val="00B20682"/>
    <w:rsid w:val="00B23106"/>
    <w:rsid w:val="00B241BD"/>
    <w:rsid w:val="00B252F8"/>
    <w:rsid w:val="00B25ABE"/>
    <w:rsid w:val="00B31F80"/>
    <w:rsid w:val="00B337C7"/>
    <w:rsid w:val="00B351EC"/>
    <w:rsid w:val="00B358D1"/>
    <w:rsid w:val="00B36A37"/>
    <w:rsid w:val="00B409D0"/>
    <w:rsid w:val="00B4214D"/>
    <w:rsid w:val="00B42467"/>
    <w:rsid w:val="00B45010"/>
    <w:rsid w:val="00B453C0"/>
    <w:rsid w:val="00B45703"/>
    <w:rsid w:val="00B50EF2"/>
    <w:rsid w:val="00B511E6"/>
    <w:rsid w:val="00B57E7F"/>
    <w:rsid w:val="00B60464"/>
    <w:rsid w:val="00B60766"/>
    <w:rsid w:val="00B62C26"/>
    <w:rsid w:val="00B6492F"/>
    <w:rsid w:val="00B726E4"/>
    <w:rsid w:val="00B73E44"/>
    <w:rsid w:val="00B74044"/>
    <w:rsid w:val="00B749EE"/>
    <w:rsid w:val="00B76CA6"/>
    <w:rsid w:val="00B77479"/>
    <w:rsid w:val="00B8047D"/>
    <w:rsid w:val="00B80FDB"/>
    <w:rsid w:val="00B81A3A"/>
    <w:rsid w:val="00B84141"/>
    <w:rsid w:val="00B86E66"/>
    <w:rsid w:val="00B87936"/>
    <w:rsid w:val="00B87AB1"/>
    <w:rsid w:val="00B90362"/>
    <w:rsid w:val="00B9044D"/>
    <w:rsid w:val="00B90A65"/>
    <w:rsid w:val="00B90D98"/>
    <w:rsid w:val="00B90E8E"/>
    <w:rsid w:val="00B91491"/>
    <w:rsid w:val="00B965CF"/>
    <w:rsid w:val="00B9775D"/>
    <w:rsid w:val="00B97B08"/>
    <w:rsid w:val="00B97CCE"/>
    <w:rsid w:val="00B97DE0"/>
    <w:rsid w:val="00BA0110"/>
    <w:rsid w:val="00BA3949"/>
    <w:rsid w:val="00BA4CB6"/>
    <w:rsid w:val="00BA598D"/>
    <w:rsid w:val="00BA5D22"/>
    <w:rsid w:val="00BB1188"/>
    <w:rsid w:val="00BB1229"/>
    <w:rsid w:val="00BB1F7D"/>
    <w:rsid w:val="00BB289E"/>
    <w:rsid w:val="00BB68D1"/>
    <w:rsid w:val="00BB790C"/>
    <w:rsid w:val="00BB7D45"/>
    <w:rsid w:val="00BB7F86"/>
    <w:rsid w:val="00BC1384"/>
    <w:rsid w:val="00BC1448"/>
    <w:rsid w:val="00BC4602"/>
    <w:rsid w:val="00BC65FE"/>
    <w:rsid w:val="00BD1EBE"/>
    <w:rsid w:val="00BD20B5"/>
    <w:rsid w:val="00BD47C3"/>
    <w:rsid w:val="00BD7705"/>
    <w:rsid w:val="00BE2AA9"/>
    <w:rsid w:val="00BE373D"/>
    <w:rsid w:val="00BE397C"/>
    <w:rsid w:val="00BE4BA0"/>
    <w:rsid w:val="00BE57BE"/>
    <w:rsid w:val="00BE6270"/>
    <w:rsid w:val="00BE7ACE"/>
    <w:rsid w:val="00BE7C59"/>
    <w:rsid w:val="00BF07A8"/>
    <w:rsid w:val="00BF1351"/>
    <w:rsid w:val="00BF5AD1"/>
    <w:rsid w:val="00BF60EC"/>
    <w:rsid w:val="00BF75A7"/>
    <w:rsid w:val="00BF7906"/>
    <w:rsid w:val="00BF7A78"/>
    <w:rsid w:val="00C0060B"/>
    <w:rsid w:val="00C02298"/>
    <w:rsid w:val="00C04B6E"/>
    <w:rsid w:val="00C056AC"/>
    <w:rsid w:val="00C05E62"/>
    <w:rsid w:val="00C06041"/>
    <w:rsid w:val="00C0693A"/>
    <w:rsid w:val="00C069ED"/>
    <w:rsid w:val="00C0752E"/>
    <w:rsid w:val="00C07DA2"/>
    <w:rsid w:val="00C1273E"/>
    <w:rsid w:val="00C14256"/>
    <w:rsid w:val="00C15876"/>
    <w:rsid w:val="00C160F2"/>
    <w:rsid w:val="00C162C4"/>
    <w:rsid w:val="00C208CD"/>
    <w:rsid w:val="00C23877"/>
    <w:rsid w:val="00C23BC6"/>
    <w:rsid w:val="00C2498F"/>
    <w:rsid w:val="00C255BF"/>
    <w:rsid w:val="00C26149"/>
    <w:rsid w:val="00C27A2B"/>
    <w:rsid w:val="00C30790"/>
    <w:rsid w:val="00C30E40"/>
    <w:rsid w:val="00C31995"/>
    <w:rsid w:val="00C418DA"/>
    <w:rsid w:val="00C443D7"/>
    <w:rsid w:val="00C46509"/>
    <w:rsid w:val="00C46CA4"/>
    <w:rsid w:val="00C47FA7"/>
    <w:rsid w:val="00C50CF9"/>
    <w:rsid w:val="00C50EB1"/>
    <w:rsid w:val="00C52DC1"/>
    <w:rsid w:val="00C537E0"/>
    <w:rsid w:val="00C54053"/>
    <w:rsid w:val="00C553E3"/>
    <w:rsid w:val="00C560D8"/>
    <w:rsid w:val="00C56616"/>
    <w:rsid w:val="00C65DD5"/>
    <w:rsid w:val="00C6692F"/>
    <w:rsid w:val="00C71A0F"/>
    <w:rsid w:val="00C748E5"/>
    <w:rsid w:val="00C74A39"/>
    <w:rsid w:val="00C80ECF"/>
    <w:rsid w:val="00C815AF"/>
    <w:rsid w:val="00C82881"/>
    <w:rsid w:val="00C850BF"/>
    <w:rsid w:val="00C8552E"/>
    <w:rsid w:val="00C85D1A"/>
    <w:rsid w:val="00C866C4"/>
    <w:rsid w:val="00C86746"/>
    <w:rsid w:val="00C8728C"/>
    <w:rsid w:val="00C87E12"/>
    <w:rsid w:val="00C92B81"/>
    <w:rsid w:val="00C92D3F"/>
    <w:rsid w:val="00C9373D"/>
    <w:rsid w:val="00C940E4"/>
    <w:rsid w:val="00C9512C"/>
    <w:rsid w:val="00C95236"/>
    <w:rsid w:val="00C95AC6"/>
    <w:rsid w:val="00C95CE5"/>
    <w:rsid w:val="00CA211D"/>
    <w:rsid w:val="00CA236E"/>
    <w:rsid w:val="00CA2E48"/>
    <w:rsid w:val="00CA71A4"/>
    <w:rsid w:val="00CA7D9A"/>
    <w:rsid w:val="00CB0B03"/>
    <w:rsid w:val="00CB21E6"/>
    <w:rsid w:val="00CB248F"/>
    <w:rsid w:val="00CB2A9A"/>
    <w:rsid w:val="00CB3EF7"/>
    <w:rsid w:val="00CB460B"/>
    <w:rsid w:val="00CB6065"/>
    <w:rsid w:val="00CB645A"/>
    <w:rsid w:val="00CC07EA"/>
    <w:rsid w:val="00CC430A"/>
    <w:rsid w:val="00CC4DBF"/>
    <w:rsid w:val="00CC7E32"/>
    <w:rsid w:val="00CD2827"/>
    <w:rsid w:val="00CD514D"/>
    <w:rsid w:val="00CD5E39"/>
    <w:rsid w:val="00CD638D"/>
    <w:rsid w:val="00CD68CF"/>
    <w:rsid w:val="00CD6F39"/>
    <w:rsid w:val="00CD7165"/>
    <w:rsid w:val="00CD7E16"/>
    <w:rsid w:val="00CE0DC2"/>
    <w:rsid w:val="00CE10FF"/>
    <w:rsid w:val="00CE130C"/>
    <w:rsid w:val="00CE234E"/>
    <w:rsid w:val="00CE25FA"/>
    <w:rsid w:val="00CE287E"/>
    <w:rsid w:val="00CE3083"/>
    <w:rsid w:val="00CE342E"/>
    <w:rsid w:val="00CE6EB8"/>
    <w:rsid w:val="00CF0243"/>
    <w:rsid w:val="00CF20BC"/>
    <w:rsid w:val="00CF4FD6"/>
    <w:rsid w:val="00CF63F8"/>
    <w:rsid w:val="00CF6723"/>
    <w:rsid w:val="00CF6838"/>
    <w:rsid w:val="00D00AC1"/>
    <w:rsid w:val="00D02F4F"/>
    <w:rsid w:val="00D054D7"/>
    <w:rsid w:val="00D05A96"/>
    <w:rsid w:val="00D06CF2"/>
    <w:rsid w:val="00D10FDB"/>
    <w:rsid w:val="00D120DA"/>
    <w:rsid w:val="00D17977"/>
    <w:rsid w:val="00D20001"/>
    <w:rsid w:val="00D263F3"/>
    <w:rsid w:val="00D26689"/>
    <w:rsid w:val="00D27AB8"/>
    <w:rsid w:val="00D312CF"/>
    <w:rsid w:val="00D31F64"/>
    <w:rsid w:val="00D32BDB"/>
    <w:rsid w:val="00D3306E"/>
    <w:rsid w:val="00D36046"/>
    <w:rsid w:val="00D426C5"/>
    <w:rsid w:val="00D45D23"/>
    <w:rsid w:val="00D46B9F"/>
    <w:rsid w:val="00D53F2A"/>
    <w:rsid w:val="00D5456E"/>
    <w:rsid w:val="00D55377"/>
    <w:rsid w:val="00D553FD"/>
    <w:rsid w:val="00D6081E"/>
    <w:rsid w:val="00D61879"/>
    <w:rsid w:val="00D65617"/>
    <w:rsid w:val="00D65658"/>
    <w:rsid w:val="00D65882"/>
    <w:rsid w:val="00D65F6C"/>
    <w:rsid w:val="00D66660"/>
    <w:rsid w:val="00D6759F"/>
    <w:rsid w:val="00D70F97"/>
    <w:rsid w:val="00D72527"/>
    <w:rsid w:val="00D72DCC"/>
    <w:rsid w:val="00D73AF3"/>
    <w:rsid w:val="00D73F60"/>
    <w:rsid w:val="00D745F9"/>
    <w:rsid w:val="00D74E99"/>
    <w:rsid w:val="00D75D33"/>
    <w:rsid w:val="00D778D7"/>
    <w:rsid w:val="00D81FCA"/>
    <w:rsid w:val="00D84A16"/>
    <w:rsid w:val="00D866EF"/>
    <w:rsid w:val="00D8756F"/>
    <w:rsid w:val="00D87A77"/>
    <w:rsid w:val="00D87EC6"/>
    <w:rsid w:val="00D92CA7"/>
    <w:rsid w:val="00D9564B"/>
    <w:rsid w:val="00DA17CD"/>
    <w:rsid w:val="00DA59E5"/>
    <w:rsid w:val="00DA5C5D"/>
    <w:rsid w:val="00DA6BFA"/>
    <w:rsid w:val="00DA7193"/>
    <w:rsid w:val="00DB6C99"/>
    <w:rsid w:val="00DB7877"/>
    <w:rsid w:val="00DC1082"/>
    <w:rsid w:val="00DC300C"/>
    <w:rsid w:val="00DC32D5"/>
    <w:rsid w:val="00DC4621"/>
    <w:rsid w:val="00DC4D8F"/>
    <w:rsid w:val="00DC7722"/>
    <w:rsid w:val="00DD0D5F"/>
    <w:rsid w:val="00DD1148"/>
    <w:rsid w:val="00DD1214"/>
    <w:rsid w:val="00DD392B"/>
    <w:rsid w:val="00DD509B"/>
    <w:rsid w:val="00DD57AF"/>
    <w:rsid w:val="00DD648A"/>
    <w:rsid w:val="00DD74C6"/>
    <w:rsid w:val="00DE3D66"/>
    <w:rsid w:val="00DE53CB"/>
    <w:rsid w:val="00DE6B74"/>
    <w:rsid w:val="00DE784E"/>
    <w:rsid w:val="00DF06BD"/>
    <w:rsid w:val="00DF0F7C"/>
    <w:rsid w:val="00DF2EDF"/>
    <w:rsid w:val="00DF3AC5"/>
    <w:rsid w:val="00DF76AF"/>
    <w:rsid w:val="00DF7E37"/>
    <w:rsid w:val="00E011CA"/>
    <w:rsid w:val="00E011FA"/>
    <w:rsid w:val="00E03F24"/>
    <w:rsid w:val="00E0694E"/>
    <w:rsid w:val="00E10644"/>
    <w:rsid w:val="00E10A3D"/>
    <w:rsid w:val="00E10C93"/>
    <w:rsid w:val="00E1329E"/>
    <w:rsid w:val="00E13371"/>
    <w:rsid w:val="00E152DD"/>
    <w:rsid w:val="00E1608F"/>
    <w:rsid w:val="00E2014F"/>
    <w:rsid w:val="00E2186D"/>
    <w:rsid w:val="00E23AA9"/>
    <w:rsid w:val="00E253BD"/>
    <w:rsid w:val="00E255C3"/>
    <w:rsid w:val="00E27E31"/>
    <w:rsid w:val="00E306FD"/>
    <w:rsid w:val="00E31A9F"/>
    <w:rsid w:val="00E3298F"/>
    <w:rsid w:val="00E401C8"/>
    <w:rsid w:val="00E4021B"/>
    <w:rsid w:val="00E41903"/>
    <w:rsid w:val="00E41C0F"/>
    <w:rsid w:val="00E43E11"/>
    <w:rsid w:val="00E465BA"/>
    <w:rsid w:val="00E50C5F"/>
    <w:rsid w:val="00E50D8C"/>
    <w:rsid w:val="00E5162F"/>
    <w:rsid w:val="00E51A62"/>
    <w:rsid w:val="00E51CB6"/>
    <w:rsid w:val="00E51D3A"/>
    <w:rsid w:val="00E528BF"/>
    <w:rsid w:val="00E536F7"/>
    <w:rsid w:val="00E5487F"/>
    <w:rsid w:val="00E55854"/>
    <w:rsid w:val="00E63EB9"/>
    <w:rsid w:val="00E64B7A"/>
    <w:rsid w:val="00E652EF"/>
    <w:rsid w:val="00E71415"/>
    <w:rsid w:val="00E74896"/>
    <w:rsid w:val="00E75690"/>
    <w:rsid w:val="00E80398"/>
    <w:rsid w:val="00E825D4"/>
    <w:rsid w:val="00E843A5"/>
    <w:rsid w:val="00E846B2"/>
    <w:rsid w:val="00E861F4"/>
    <w:rsid w:val="00E865E5"/>
    <w:rsid w:val="00E87598"/>
    <w:rsid w:val="00E87859"/>
    <w:rsid w:val="00E87972"/>
    <w:rsid w:val="00E9091B"/>
    <w:rsid w:val="00E9194D"/>
    <w:rsid w:val="00E928CB"/>
    <w:rsid w:val="00E9359D"/>
    <w:rsid w:val="00E93FF6"/>
    <w:rsid w:val="00E940DE"/>
    <w:rsid w:val="00E94671"/>
    <w:rsid w:val="00E95F4C"/>
    <w:rsid w:val="00E97C3F"/>
    <w:rsid w:val="00EA0364"/>
    <w:rsid w:val="00EA372B"/>
    <w:rsid w:val="00EA4B39"/>
    <w:rsid w:val="00EB062B"/>
    <w:rsid w:val="00EB0746"/>
    <w:rsid w:val="00EB1FDF"/>
    <w:rsid w:val="00EB26D4"/>
    <w:rsid w:val="00EB41CC"/>
    <w:rsid w:val="00EB62C6"/>
    <w:rsid w:val="00EB74B5"/>
    <w:rsid w:val="00EB772D"/>
    <w:rsid w:val="00EB7AE6"/>
    <w:rsid w:val="00EC13FA"/>
    <w:rsid w:val="00EC3308"/>
    <w:rsid w:val="00EC654D"/>
    <w:rsid w:val="00EC67E2"/>
    <w:rsid w:val="00EC7E5D"/>
    <w:rsid w:val="00ED07D5"/>
    <w:rsid w:val="00ED245F"/>
    <w:rsid w:val="00ED3141"/>
    <w:rsid w:val="00ED317C"/>
    <w:rsid w:val="00ED3D61"/>
    <w:rsid w:val="00ED6EEA"/>
    <w:rsid w:val="00ED79F5"/>
    <w:rsid w:val="00EE0164"/>
    <w:rsid w:val="00EE03E6"/>
    <w:rsid w:val="00EE3665"/>
    <w:rsid w:val="00EE44AA"/>
    <w:rsid w:val="00EF3287"/>
    <w:rsid w:val="00F01882"/>
    <w:rsid w:val="00F02D7D"/>
    <w:rsid w:val="00F0540B"/>
    <w:rsid w:val="00F05B64"/>
    <w:rsid w:val="00F06143"/>
    <w:rsid w:val="00F06BB6"/>
    <w:rsid w:val="00F1233F"/>
    <w:rsid w:val="00F12B2C"/>
    <w:rsid w:val="00F13762"/>
    <w:rsid w:val="00F14B77"/>
    <w:rsid w:val="00F14C39"/>
    <w:rsid w:val="00F15108"/>
    <w:rsid w:val="00F16187"/>
    <w:rsid w:val="00F163AD"/>
    <w:rsid w:val="00F16D32"/>
    <w:rsid w:val="00F2337E"/>
    <w:rsid w:val="00F239ED"/>
    <w:rsid w:val="00F26BA0"/>
    <w:rsid w:val="00F31233"/>
    <w:rsid w:val="00F316C3"/>
    <w:rsid w:val="00F332D1"/>
    <w:rsid w:val="00F344F7"/>
    <w:rsid w:val="00F34F83"/>
    <w:rsid w:val="00F353CC"/>
    <w:rsid w:val="00F35C2D"/>
    <w:rsid w:val="00F36D50"/>
    <w:rsid w:val="00F376B2"/>
    <w:rsid w:val="00F41287"/>
    <w:rsid w:val="00F41842"/>
    <w:rsid w:val="00F42F30"/>
    <w:rsid w:val="00F4456D"/>
    <w:rsid w:val="00F45C30"/>
    <w:rsid w:val="00F46802"/>
    <w:rsid w:val="00F4764B"/>
    <w:rsid w:val="00F47A75"/>
    <w:rsid w:val="00F522E5"/>
    <w:rsid w:val="00F52C05"/>
    <w:rsid w:val="00F54ACC"/>
    <w:rsid w:val="00F568B0"/>
    <w:rsid w:val="00F60633"/>
    <w:rsid w:val="00F609A1"/>
    <w:rsid w:val="00F612FB"/>
    <w:rsid w:val="00F618C7"/>
    <w:rsid w:val="00F663B3"/>
    <w:rsid w:val="00F678FA"/>
    <w:rsid w:val="00F67B23"/>
    <w:rsid w:val="00F71BF1"/>
    <w:rsid w:val="00F73D00"/>
    <w:rsid w:val="00F740A8"/>
    <w:rsid w:val="00F751A3"/>
    <w:rsid w:val="00F76A11"/>
    <w:rsid w:val="00F76D35"/>
    <w:rsid w:val="00F85E39"/>
    <w:rsid w:val="00F867F2"/>
    <w:rsid w:val="00F86A01"/>
    <w:rsid w:val="00F86BD8"/>
    <w:rsid w:val="00F90661"/>
    <w:rsid w:val="00F90C12"/>
    <w:rsid w:val="00F957E9"/>
    <w:rsid w:val="00F96FAC"/>
    <w:rsid w:val="00FA027E"/>
    <w:rsid w:val="00FA0DC8"/>
    <w:rsid w:val="00FA15DD"/>
    <w:rsid w:val="00FA22C6"/>
    <w:rsid w:val="00FA5247"/>
    <w:rsid w:val="00FB2985"/>
    <w:rsid w:val="00FB5084"/>
    <w:rsid w:val="00FB54C9"/>
    <w:rsid w:val="00FB6A9D"/>
    <w:rsid w:val="00FB756B"/>
    <w:rsid w:val="00FC1202"/>
    <w:rsid w:val="00FC4A7A"/>
    <w:rsid w:val="00FC55BA"/>
    <w:rsid w:val="00FC6E25"/>
    <w:rsid w:val="00FC72C5"/>
    <w:rsid w:val="00FD0717"/>
    <w:rsid w:val="00FD143F"/>
    <w:rsid w:val="00FD1BB4"/>
    <w:rsid w:val="00FD4152"/>
    <w:rsid w:val="00FD459C"/>
    <w:rsid w:val="00FD7DA2"/>
    <w:rsid w:val="00FE1042"/>
    <w:rsid w:val="00FE155A"/>
    <w:rsid w:val="00FE1985"/>
    <w:rsid w:val="00FE20C4"/>
    <w:rsid w:val="00FE2182"/>
    <w:rsid w:val="00FE2B5E"/>
    <w:rsid w:val="00FE525B"/>
    <w:rsid w:val="00FE6F14"/>
    <w:rsid w:val="00FF0C74"/>
    <w:rsid w:val="00FF2439"/>
    <w:rsid w:val="00FF47AE"/>
    <w:rsid w:val="00FF6369"/>
    <w:rsid w:val="00FF6F88"/>
    <w:rsid w:val="00FF73F9"/>
    <w:rsid w:val="00FF7BF3"/>
    <w:rsid w:val="20EB0939"/>
    <w:rsid w:val="29FB5925"/>
    <w:rsid w:val="457B21EC"/>
    <w:rsid w:val="5A9D80E2"/>
    <w:rsid w:val="5D7CDD30"/>
    <w:rsid w:val="73CB6BF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9EB445"/>
  <w15:chartTrackingRefBased/>
  <w15:docId w15:val="{3F9B390C-13AF-49B0-B557-6674263805E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2186D"/>
    <w:pPr>
      <w:spacing w:after="0" w:line="240" w:lineRule="auto"/>
    </w:pPr>
    <w:rPr>
      <w:rFonts w:ascii="Calibri" w:hAnsi="Calibri" w:cs="Calibri"/>
      <w:lang w:val="en-GB" w:eastAsia="en-GB"/>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Paragraphedeliste">
    <w:name w:val="List Paragraph"/>
    <w:basedOn w:val="Normal"/>
    <w:uiPriority w:val="34"/>
    <w:qFormat/>
    <w:rsid w:val="00E2186D"/>
    <w:pPr>
      <w:ind w:left="720"/>
    </w:pPr>
  </w:style>
  <w:style w:type="paragraph" w:styleId="Textedebulles">
    <w:name w:val="Balloon Text"/>
    <w:basedOn w:val="Normal"/>
    <w:link w:val="TextedebullesCar"/>
    <w:uiPriority w:val="99"/>
    <w:semiHidden/>
    <w:unhideWhenUsed/>
    <w:rsid w:val="00E2186D"/>
    <w:rPr>
      <w:rFonts w:ascii="Segoe UI" w:hAnsi="Segoe UI" w:cs="Segoe UI"/>
      <w:sz w:val="18"/>
      <w:szCs w:val="18"/>
    </w:rPr>
  </w:style>
  <w:style w:type="character" w:styleId="TextedebullesCar" w:customStyle="1">
    <w:name w:val="Texte de bulles Car"/>
    <w:basedOn w:val="Policepardfaut"/>
    <w:link w:val="Textedebulles"/>
    <w:uiPriority w:val="99"/>
    <w:semiHidden/>
    <w:rsid w:val="00E2186D"/>
    <w:rPr>
      <w:rFonts w:ascii="Segoe UI" w:hAnsi="Segoe UI" w:cs="Segoe UI"/>
      <w:sz w:val="18"/>
      <w:szCs w:val="18"/>
      <w:lang w:val="en-GB" w:eastAsia="en-GB"/>
    </w:rPr>
  </w:style>
  <w:style w:type="paragraph" w:styleId="En-tte">
    <w:name w:val="header"/>
    <w:basedOn w:val="Normal"/>
    <w:link w:val="En-tteCar"/>
    <w:uiPriority w:val="99"/>
    <w:unhideWhenUsed/>
    <w:rsid w:val="00F163AD"/>
    <w:pPr>
      <w:tabs>
        <w:tab w:val="center" w:pos="4513"/>
        <w:tab w:val="right" w:pos="9026"/>
      </w:tabs>
    </w:pPr>
  </w:style>
  <w:style w:type="character" w:styleId="En-tteCar" w:customStyle="1">
    <w:name w:val="En-tête Car"/>
    <w:basedOn w:val="Policepardfaut"/>
    <w:link w:val="En-tte"/>
    <w:uiPriority w:val="99"/>
    <w:rsid w:val="00F163AD"/>
    <w:rPr>
      <w:rFonts w:ascii="Calibri" w:hAnsi="Calibri" w:cs="Calibri"/>
      <w:lang w:val="en-GB" w:eastAsia="en-GB"/>
    </w:rPr>
  </w:style>
  <w:style w:type="paragraph" w:styleId="Pieddepage">
    <w:name w:val="footer"/>
    <w:basedOn w:val="Normal"/>
    <w:link w:val="PieddepageCar"/>
    <w:uiPriority w:val="99"/>
    <w:unhideWhenUsed/>
    <w:rsid w:val="00F163AD"/>
    <w:pPr>
      <w:tabs>
        <w:tab w:val="center" w:pos="4513"/>
        <w:tab w:val="right" w:pos="9026"/>
      </w:tabs>
    </w:pPr>
  </w:style>
  <w:style w:type="character" w:styleId="PieddepageCar" w:customStyle="1">
    <w:name w:val="Pied de page Car"/>
    <w:basedOn w:val="Policepardfaut"/>
    <w:link w:val="Pieddepage"/>
    <w:uiPriority w:val="99"/>
    <w:rsid w:val="00F163AD"/>
    <w:rPr>
      <w:rFonts w:ascii="Calibri" w:hAnsi="Calibri" w:cs="Calibri"/>
      <w:lang w:val="en-GB" w:eastAsia="en-GB"/>
    </w:rPr>
  </w:style>
  <w:style w:type="paragraph" w:styleId="titre" w:customStyle="1">
    <w:name w:val="titre"/>
    <w:basedOn w:val="Normal"/>
    <w:rsid w:val="00507762"/>
    <w:pPr>
      <w:overflowPunct w:val="0"/>
      <w:autoSpaceDE w:val="0"/>
      <w:autoSpaceDN w:val="0"/>
      <w:adjustRightInd w:val="0"/>
      <w:spacing w:after="240"/>
      <w:jc w:val="center"/>
    </w:pPr>
    <w:rPr>
      <w:rFonts w:ascii="Century" w:hAnsi="Century" w:eastAsia="MS Mincho" w:cs="Times New Roman"/>
      <w:b/>
      <w:noProof/>
      <w:szCs w:val="20"/>
      <w:lang w:eastAsia="ja-JP"/>
    </w:rPr>
  </w:style>
  <w:style w:type="character" w:styleId="Marquedecommentaire">
    <w:name w:val="annotation reference"/>
    <w:basedOn w:val="Policepardfaut"/>
    <w:uiPriority w:val="99"/>
    <w:semiHidden/>
    <w:unhideWhenUsed/>
    <w:rsid w:val="00531092"/>
    <w:rPr>
      <w:sz w:val="16"/>
      <w:szCs w:val="16"/>
    </w:rPr>
  </w:style>
  <w:style w:type="paragraph" w:styleId="Commentaire">
    <w:name w:val="annotation text"/>
    <w:basedOn w:val="Normal"/>
    <w:link w:val="CommentaireCar"/>
    <w:uiPriority w:val="99"/>
    <w:unhideWhenUsed/>
    <w:rsid w:val="00531092"/>
    <w:rPr>
      <w:sz w:val="20"/>
      <w:szCs w:val="20"/>
    </w:rPr>
  </w:style>
  <w:style w:type="character" w:styleId="CommentaireCar" w:customStyle="1">
    <w:name w:val="Commentaire Car"/>
    <w:basedOn w:val="Policepardfaut"/>
    <w:link w:val="Commentaire"/>
    <w:uiPriority w:val="99"/>
    <w:rsid w:val="00531092"/>
    <w:rPr>
      <w:rFonts w:ascii="Calibri" w:hAnsi="Calibri" w:cs="Calibri"/>
      <w:sz w:val="20"/>
      <w:szCs w:val="20"/>
      <w:lang w:val="en-GB" w:eastAsia="en-GB"/>
    </w:rPr>
  </w:style>
  <w:style w:type="paragraph" w:styleId="Objetducommentaire">
    <w:name w:val="annotation subject"/>
    <w:basedOn w:val="Commentaire"/>
    <w:next w:val="Commentaire"/>
    <w:link w:val="ObjetducommentaireCar"/>
    <w:uiPriority w:val="99"/>
    <w:semiHidden/>
    <w:unhideWhenUsed/>
    <w:rsid w:val="00531092"/>
    <w:rPr>
      <w:b/>
      <w:bCs/>
    </w:rPr>
  </w:style>
  <w:style w:type="character" w:styleId="ObjetducommentaireCar" w:customStyle="1">
    <w:name w:val="Objet du commentaire Car"/>
    <w:basedOn w:val="CommentaireCar"/>
    <w:link w:val="Objetducommentaire"/>
    <w:uiPriority w:val="99"/>
    <w:semiHidden/>
    <w:rsid w:val="00531092"/>
    <w:rPr>
      <w:rFonts w:ascii="Calibri" w:hAnsi="Calibri" w:cs="Calibri"/>
      <w:b/>
      <w:bCs/>
      <w:sz w:val="20"/>
      <w:szCs w:val="20"/>
      <w:lang w:val="en-GB" w:eastAsia="en-GB"/>
    </w:rPr>
  </w:style>
  <w:style w:type="character" w:styleId="Lienhypertexte">
    <w:name w:val="Hyperlink"/>
    <w:basedOn w:val="Policepardfaut"/>
    <w:uiPriority w:val="99"/>
    <w:unhideWhenUsed/>
    <w:rsid w:val="00E95F4C"/>
    <w:rPr>
      <w:color w:val="0563C1" w:themeColor="hyperlink"/>
      <w:u w:val="single"/>
    </w:rPr>
  </w:style>
  <w:style w:type="character" w:styleId="Lienhypertextesuivivisit">
    <w:name w:val="FollowedHyperlink"/>
    <w:basedOn w:val="Policepardfaut"/>
    <w:uiPriority w:val="99"/>
    <w:semiHidden/>
    <w:unhideWhenUsed/>
    <w:rsid w:val="00265111"/>
    <w:rPr>
      <w:color w:val="954F72" w:themeColor="followedHyperlink"/>
      <w:u w:val="single"/>
    </w:rPr>
  </w:style>
  <w:style w:type="paragraph" w:styleId="Notedefin">
    <w:name w:val="endnote text"/>
    <w:basedOn w:val="Normal"/>
    <w:link w:val="NotedefinCar"/>
    <w:uiPriority w:val="99"/>
    <w:semiHidden/>
    <w:unhideWhenUsed/>
    <w:rsid w:val="00CD7E16"/>
    <w:rPr>
      <w:sz w:val="20"/>
      <w:szCs w:val="20"/>
    </w:rPr>
  </w:style>
  <w:style w:type="character" w:styleId="NotedefinCar" w:customStyle="1">
    <w:name w:val="Note de fin Car"/>
    <w:basedOn w:val="Policepardfaut"/>
    <w:link w:val="Notedefin"/>
    <w:uiPriority w:val="99"/>
    <w:semiHidden/>
    <w:rsid w:val="00CD7E16"/>
    <w:rPr>
      <w:rFonts w:ascii="Calibri" w:hAnsi="Calibri" w:cs="Calibri"/>
      <w:sz w:val="20"/>
      <w:szCs w:val="20"/>
      <w:lang w:val="en-GB" w:eastAsia="en-GB"/>
    </w:rPr>
  </w:style>
  <w:style w:type="character" w:styleId="Appeldenotedefin">
    <w:name w:val="endnote reference"/>
    <w:basedOn w:val="Policepardfaut"/>
    <w:uiPriority w:val="99"/>
    <w:semiHidden/>
    <w:unhideWhenUsed/>
    <w:rsid w:val="00CD7E16"/>
    <w:rPr>
      <w:vertAlign w:val="superscript"/>
    </w:rPr>
  </w:style>
  <w:style w:type="paragraph" w:styleId="CM7" w:customStyle="1">
    <w:name w:val="CM7"/>
    <w:basedOn w:val="Normal"/>
    <w:next w:val="Normal"/>
    <w:rsid w:val="00C8728C"/>
    <w:pPr>
      <w:widowControl w:val="0"/>
      <w:autoSpaceDE w:val="0"/>
      <w:autoSpaceDN w:val="0"/>
      <w:adjustRightInd w:val="0"/>
      <w:spacing w:after="345"/>
    </w:pPr>
    <w:rPr>
      <w:rFonts w:ascii="GIJCCO+Ottawa" w:hAnsi="GIJCCO+Ottawa" w:eastAsia="Times New Roman" w:cs="Times New Roman"/>
      <w:sz w:val="24"/>
      <w:szCs w:val="20"/>
      <w:lang w:val="en-US" w:eastAsia="en-US"/>
    </w:rPr>
  </w:style>
  <w:style w:type="table" w:styleId="Grilledutableau">
    <w:name w:val="Table Grid"/>
    <w:basedOn w:val="TableauNormal"/>
    <w:uiPriority w:val="39"/>
    <w:rsid w:val="003321A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Mentionnonrsolue">
    <w:name w:val="Unresolved Mention"/>
    <w:basedOn w:val="Policepardfaut"/>
    <w:uiPriority w:val="99"/>
    <w:semiHidden/>
    <w:unhideWhenUsed/>
    <w:rsid w:val="00735440"/>
    <w:rPr>
      <w:color w:val="605E5C"/>
      <w:shd w:val="clear" w:color="auto" w:fill="E1DFDD"/>
    </w:rPr>
  </w:style>
  <w:style w:type="paragraph" w:styleId="Default" w:customStyle="1">
    <w:name w:val="Default"/>
    <w:rsid w:val="008D5F8C"/>
    <w:pPr>
      <w:autoSpaceDE w:val="0"/>
      <w:autoSpaceDN w:val="0"/>
      <w:adjustRightInd w:val="0"/>
      <w:spacing w:after="0" w:line="240" w:lineRule="auto"/>
    </w:pPr>
    <w:rPr>
      <w:rFonts w:ascii="Arial" w:hAnsi="Arial" w:cs="Arial"/>
      <w:color w:val="000000"/>
      <w:sz w:val="24"/>
      <w:szCs w:val="24"/>
      <w:lang w:val="en-GB"/>
    </w:rPr>
  </w:style>
  <w:style w:type="paragraph" w:styleId="Corpsdetexte">
    <w:name w:val="Body Text"/>
    <w:basedOn w:val="Normal"/>
    <w:link w:val="CorpsdetexteCar"/>
    <w:uiPriority w:val="1"/>
    <w:qFormat/>
    <w:rsid w:val="007C3085"/>
    <w:pPr>
      <w:widowControl w:val="0"/>
      <w:autoSpaceDE w:val="0"/>
      <w:autoSpaceDN w:val="0"/>
    </w:pPr>
    <w:rPr>
      <w:rFonts w:ascii="Arial" w:hAnsi="Arial" w:eastAsia="Arial" w:cs="Arial"/>
      <w:sz w:val="18"/>
      <w:szCs w:val="18"/>
      <w:lang w:val="en-US" w:eastAsia="en-US" w:bidi="en-US"/>
    </w:rPr>
  </w:style>
  <w:style w:type="character" w:styleId="CorpsdetexteCar" w:customStyle="1">
    <w:name w:val="Corps de texte Car"/>
    <w:basedOn w:val="Policepardfaut"/>
    <w:link w:val="Corpsdetexte"/>
    <w:uiPriority w:val="1"/>
    <w:rsid w:val="007C3085"/>
    <w:rPr>
      <w:rFonts w:ascii="Arial" w:hAnsi="Arial" w:eastAsia="Arial" w:cs="Arial"/>
      <w:sz w:val="18"/>
      <w:szCs w:val="18"/>
      <w:lang w:bidi="en-US"/>
    </w:rPr>
  </w:style>
  <w:style w:type="paragraph" w:styleId="NormalWeb">
    <w:name w:val="Normal (Web)"/>
    <w:basedOn w:val="Normal"/>
    <w:uiPriority w:val="99"/>
    <w:semiHidden/>
    <w:unhideWhenUsed/>
    <w:rsid w:val="00736D85"/>
    <w:rPr>
      <w:rFonts w:ascii="Times New Roman" w:hAnsi="Times New Roman" w:cs="Times New Roman"/>
      <w:sz w:val="24"/>
      <w:szCs w:val="24"/>
    </w:rPr>
  </w:style>
  <w:style w:type="paragraph" w:styleId="Rvision">
    <w:name w:val="Revision"/>
    <w:hidden/>
    <w:uiPriority w:val="99"/>
    <w:semiHidden/>
    <w:rsid w:val="008D1A18"/>
    <w:pPr>
      <w:spacing w:after="0" w:line="240" w:lineRule="auto"/>
    </w:pPr>
    <w:rPr>
      <w:rFonts w:ascii="Calibri" w:hAnsi="Calibri" w:cs="Calibri"/>
      <w:lang w:val="en-GB" w:eastAsia="en-GB"/>
    </w:rPr>
  </w:style>
  <w:style w:type="paragraph" w:styleId="CM1" w:customStyle="1">
    <w:name w:val="CM1"/>
    <w:basedOn w:val="Normal"/>
    <w:next w:val="Normal"/>
    <w:uiPriority w:val="99"/>
    <w:rsid w:val="00014D9E"/>
    <w:pPr>
      <w:widowControl w:val="0"/>
      <w:autoSpaceDE w:val="0"/>
      <w:autoSpaceDN w:val="0"/>
      <w:adjustRightInd w:val="0"/>
    </w:pPr>
    <w:rPr>
      <w:rFonts w:ascii="Ottawa" w:hAnsi="Ottawa" w:eastAsia="Times New Roman" w:cs="Ottawa"/>
      <w:sz w:val="24"/>
      <w:szCs w:val="24"/>
      <w:lang w:eastAsia="fr-FR"/>
    </w:rPr>
  </w:style>
  <w:style w:type="character" w:styleId="Mention">
    <w:name w:val="Mention"/>
    <w:basedOn w:val="Policepardfaut"/>
    <w:uiPriority w:val="99"/>
    <w:unhideWhenUsed/>
    <w:rsid w:val="00813D3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0789">
      <w:bodyDiv w:val="1"/>
      <w:marLeft w:val="0"/>
      <w:marRight w:val="0"/>
      <w:marTop w:val="0"/>
      <w:marBottom w:val="0"/>
      <w:divBdr>
        <w:top w:val="none" w:sz="0" w:space="0" w:color="auto"/>
        <w:left w:val="none" w:sz="0" w:space="0" w:color="auto"/>
        <w:bottom w:val="none" w:sz="0" w:space="0" w:color="auto"/>
        <w:right w:val="none" w:sz="0" w:space="0" w:color="auto"/>
      </w:divBdr>
    </w:div>
    <w:div w:id="282422672">
      <w:bodyDiv w:val="1"/>
      <w:marLeft w:val="0"/>
      <w:marRight w:val="0"/>
      <w:marTop w:val="0"/>
      <w:marBottom w:val="0"/>
      <w:divBdr>
        <w:top w:val="none" w:sz="0" w:space="0" w:color="auto"/>
        <w:left w:val="none" w:sz="0" w:space="0" w:color="auto"/>
        <w:bottom w:val="none" w:sz="0" w:space="0" w:color="auto"/>
        <w:right w:val="none" w:sz="0" w:space="0" w:color="auto"/>
      </w:divBdr>
    </w:div>
    <w:div w:id="748696004">
      <w:bodyDiv w:val="1"/>
      <w:marLeft w:val="0"/>
      <w:marRight w:val="0"/>
      <w:marTop w:val="0"/>
      <w:marBottom w:val="0"/>
      <w:divBdr>
        <w:top w:val="none" w:sz="0" w:space="0" w:color="auto"/>
        <w:left w:val="none" w:sz="0" w:space="0" w:color="auto"/>
        <w:bottom w:val="none" w:sz="0" w:space="0" w:color="auto"/>
        <w:right w:val="none" w:sz="0" w:space="0" w:color="auto"/>
      </w:divBdr>
    </w:div>
    <w:div w:id="774591141">
      <w:bodyDiv w:val="1"/>
      <w:marLeft w:val="0"/>
      <w:marRight w:val="0"/>
      <w:marTop w:val="0"/>
      <w:marBottom w:val="0"/>
      <w:divBdr>
        <w:top w:val="none" w:sz="0" w:space="0" w:color="auto"/>
        <w:left w:val="none" w:sz="0" w:space="0" w:color="auto"/>
        <w:bottom w:val="none" w:sz="0" w:space="0" w:color="auto"/>
        <w:right w:val="none" w:sz="0" w:space="0" w:color="auto"/>
      </w:divBdr>
    </w:div>
    <w:div w:id="1221329274">
      <w:bodyDiv w:val="1"/>
      <w:marLeft w:val="0"/>
      <w:marRight w:val="0"/>
      <w:marTop w:val="0"/>
      <w:marBottom w:val="0"/>
      <w:divBdr>
        <w:top w:val="none" w:sz="0" w:space="0" w:color="auto"/>
        <w:left w:val="none" w:sz="0" w:space="0" w:color="auto"/>
        <w:bottom w:val="none" w:sz="0" w:space="0" w:color="auto"/>
        <w:right w:val="none" w:sz="0" w:space="0" w:color="auto"/>
      </w:divBdr>
    </w:div>
    <w:div w:id="1314598847">
      <w:bodyDiv w:val="1"/>
      <w:marLeft w:val="0"/>
      <w:marRight w:val="0"/>
      <w:marTop w:val="0"/>
      <w:marBottom w:val="0"/>
      <w:divBdr>
        <w:top w:val="none" w:sz="0" w:space="0" w:color="auto"/>
        <w:left w:val="none" w:sz="0" w:space="0" w:color="auto"/>
        <w:bottom w:val="none" w:sz="0" w:space="0" w:color="auto"/>
        <w:right w:val="none" w:sz="0" w:space="0" w:color="auto"/>
      </w:divBdr>
    </w:div>
    <w:div w:id="1495104776">
      <w:bodyDiv w:val="1"/>
      <w:marLeft w:val="0"/>
      <w:marRight w:val="0"/>
      <w:marTop w:val="0"/>
      <w:marBottom w:val="0"/>
      <w:divBdr>
        <w:top w:val="none" w:sz="0" w:space="0" w:color="auto"/>
        <w:left w:val="none" w:sz="0" w:space="0" w:color="auto"/>
        <w:bottom w:val="none" w:sz="0" w:space="0" w:color="auto"/>
        <w:right w:val="none" w:sz="0" w:space="0" w:color="auto"/>
      </w:divBdr>
    </w:div>
    <w:div w:id="1751658564">
      <w:bodyDiv w:val="1"/>
      <w:marLeft w:val="0"/>
      <w:marRight w:val="0"/>
      <w:marTop w:val="0"/>
      <w:marBottom w:val="0"/>
      <w:divBdr>
        <w:top w:val="none" w:sz="0" w:space="0" w:color="auto"/>
        <w:left w:val="none" w:sz="0" w:space="0" w:color="auto"/>
        <w:bottom w:val="none" w:sz="0" w:space="0" w:color="auto"/>
        <w:right w:val="none" w:sz="0" w:space="0" w:color="auto"/>
      </w:divBdr>
    </w:div>
    <w:div w:id="1873491771">
      <w:bodyDiv w:val="1"/>
      <w:marLeft w:val="0"/>
      <w:marRight w:val="0"/>
      <w:marTop w:val="0"/>
      <w:marBottom w:val="0"/>
      <w:divBdr>
        <w:top w:val="none" w:sz="0" w:space="0" w:color="auto"/>
        <w:left w:val="none" w:sz="0" w:space="0" w:color="auto"/>
        <w:bottom w:val="none" w:sz="0" w:space="0" w:color="auto"/>
        <w:right w:val="none" w:sz="0" w:space="0" w:color="auto"/>
      </w:divBdr>
    </w:div>
    <w:div w:id="2106415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612d56d996c0545dec01293a0429285f">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487139e472e7a65aec1fc90c3a84e507"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E581EC-D4F1-4004-AE3E-3DC22FA17C1F}"/>
</file>

<file path=customXml/itemProps2.xml><?xml version="1.0" encoding="utf-8"?>
<ds:datastoreItem xmlns:ds="http://schemas.openxmlformats.org/officeDocument/2006/customXml" ds:itemID="{517D4E75-3B37-424F-A3D6-2DE76175F2BE}">
  <ds:schemaRefs>
    <ds:schemaRef ds:uri="http://schemas.microsoft.com/sharepoint/v3/contenttype/forms"/>
  </ds:schemaRefs>
</ds:datastoreItem>
</file>

<file path=customXml/itemProps3.xml><?xml version="1.0" encoding="utf-8"?>
<ds:datastoreItem xmlns:ds="http://schemas.openxmlformats.org/officeDocument/2006/customXml" ds:itemID="{519D221E-E04D-455F-B47A-37AA13A5B917}">
  <ds:schemaRefs>
    <ds:schemaRef ds:uri="http://schemas.microsoft.com/office/2006/metadata/properties"/>
    <ds:schemaRef ds:uri="http://schemas.microsoft.com/office/infopath/2007/PartnerControls"/>
    <ds:schemaRef ds:uri="893fd4a9-69b0-4229-815d-5c6d5205746f"/>
    <ds:schemaRef ds:uri="c4310aad-d41c-471a-8d4b-290545d5ba7f"/>
  </ds:schemaRefs>
</ds:datastoreItem>
</file>

<file path=customXml/itemProps4.xml><?xml version="1.0" encoding="utf-8"?>
<ds:datastoreItem xmlns:ds="http://schemas.openxmlformats.org/officeDocument/2006/customXml" ds:itemID="{21B95041-EB0A-4069-A64A-EE977E4F126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Charmaine Chng</dc:creator>
  <keywords/>
  <dc:description/>
  <lastModifiedBy>Miles, Laura - MRP-APHIS</lastModifiedBy>
  <revision>639</revision>
  <lastPrinted>2026-03-12T10:26:00.0000000Z</lastPrinted>
  <dcterms:created xsi:type="dcterms:W3CDTF">2024-01-10T10:47:00.0000000Z</dcterms:created>
  <dcterms:modified xsi:type="dcterms:W3CDTF">2026-03-23T18:59:43.6284393Z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ComplianceAssetId">
    <vt:lpwstr/>
  </property>
  <property fmtid="{D5CDD505-2E9C-101B-9397-08002B2CF9AE}" pid="4" name="MediaServiceImageTags">
    <vt:lpwstr/>
  </property>
</Properties>
</file>